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45A5CEFD" w:rsidR="001B099C" w:rsidRPr="00E91EC9" w:rsidRDefault="004904D6" w:rsidP="00031448">
      <w:pPr>
        <w:pStyle w:val="Subtitle"/>
        <w:spacing w:before="60" w:after="60"/>
        <w:jc w:val="center"/>
        <w:rPr>
          <w:rFonts w:asciiTheme="majorHAnsi" w:hAnsiTheme="majorHAnsi" w:cstheme="majorHAnsi"/>
          <w:b/>
          <w:bCs/>
          <w:sz w:val="22"/>
          <w:szCs w:val="22"/>
          <w:u w:val="none"/>
          <w:lang w:val="lt-LT"/>
        </w:rPr>
      </w:pPr>
      <w:r w:rsidRPr="00E91EC9">
        <w:rPr>
          <w:rFonts w:asciiTheme="majorHAnsi" w:hAnsiTheme="majorHAnsi" w:cstheme="majorHAnsi"/>
          <w:b/>
          <w:bCs/>
          <w:sz w:val="22"/>
          <w:szCs w:val="22"/>
          <w:u w:val="none"/>
          <w:lang w:val="lt-LT"/>
        </w:rPr>
        <w:t>DINAMINĖS PIRKIMO SISTEMOS</w:t>
      </w:r>
      <w:r w:rsidR="00672C3F" w:rsidRPr="00E91EC9">
        <w:rPr>
          <w:rFonts w:asciiTheme="majorHAnsi" w:hAnsiTheme="majorHAnsi" w:cstheme="majorHAnsi"/>
          <w:b/>
          <w:bCs/>
          <w:sz w:val="22"/>
          <w:szCs w:val="22"/>
          <w:u w:val="none"/>
          <w:lang w:val="lt-LT"/>
        </w:rPr>
        <w:t xml:space="preserve"> </w:t>
      </w:r>
      <w:r w:rsidR="00DD7515" w:rsidRPr="00E91EC9">
        <w:rPr>
          <w:rFonts w:asciiTheme="majorHAnsi" w:hAnsiTheme="majorHAnsi" w:cstheme="majorHAnsi"/>
          <w:b/>
          <w:bCs/>
          <w:sz w:val="22"/>
          <w:szCs w:val="22"/>
          <w:u w:val="none"/>
          <w:lang w:val="lt-LT"/>
        </w:rPr>
        <w:t>SĄLYGOS</w:t>
      </w:r>
    </w:p>
    <w:p w14:paraId="192CA333" w14:textId="77777777" w:rsidR="00C21D2A" w:rsidRPr="00E91EC9" w:rsidRDefault="00C21D2A" w:rsidP="00031448">
      <w:pPr>
        <w:pStyle w:val="Subtitle"/>
        <w:spacing w:before="60" w:after="60"/>
        <w:jc w:val="center"/>
        <w:rPr>
          <w:rFonts w:asciiTheme="majorHAnsi" w:hAnsiTheme="majorHAnsi" w:cstheme="majorHAnsi"/>
          <w:b/>
          <w:bCs/>
          <w:sz w:val="22"/>
          <w:szCs w:val="22"/>
          <w:u w:val="none"/>
          <w:lang w:val="lt-LT"/>
        </w:rPr>
      </w:pPr>
    </w:p>
    <w:p w14:paraId="304D1CF4" w14:textId="66FD78A2" w:rsidR="00C21D2A" w:rsidRPr="00EE295B" w:rsidRDefault="00110CEA" w:rsidP="00031448">
      <w:pPr>
        <w:pStyle w:val="Subtitle"/>
        <w:spacing w:before="60" w:after="60"/>
        <w:jc w:val="center"/>
        <w:rPr>
          <w:rFonts w:asciiTheme="majorHAnsi" w:hAnsiTheme="majorHAnsi" w:cstheme="majorHAnsi"/>
          <w:b/>
          <w:bCs/>
          <w:u w:val="none"/>
          <w:lang w:val="lt-LT"/>
        </w:rPr>
      </w:pPr>
      <w:r w:rsidRPr="00EE295B">
        <w:rPr>
          <w:rFonts w:asciiTheme="majorHAnsi" w:hAnsiTheme="majorHAnsi" w:cstheme="majorHAnsi"/>
          <w:b/>
          <w:bCs/>
          <w:u w:val="none"/>
          <w:lang w:val="lt-LT"/>
        </w:rPr>
        <w:t xml:space="preserve">Elektros skirstymo įrenginių iki 10 </w:t>
      </w:r>
      <w:proofErr w:type="spellStart"/>
      <w:r w:rsidRPr="00EE295B">
        <w:rPr>
          <w:rFonts w:asciiTheme="majorHAnsi" w:hAnsiTheme="majorHAnsi" w:cstheme="majorHAnsi"/>
          <w:b/>
          <w:bCs/>
          <w:u w:val="none"/>
          <w:lang w:val="lt-LT"/>
        </w:rPr>
        <w:t>kV</w:t>
      </w:r>
      <w:proofErr w:type="spellEnd"/>
      <w:r w:rsidRPr="00EE295B">
        <w:rPr>
          <w:rFonts w:asciiTheme="majorHAnsi" w:hAnsiTheme="majorHAnsi" w:cstheme="majorHAnsi"/>
          <w:b/>
          <w:bCs/>
          <w:u w:val="none"/>
          <w:lang w:val="lt-LT"/>
        </w:rPr>
        <w:t xml:space="preserve"> rekonstrukcijos darbai</w:t>
      </w:r>
    </w:p>
    <w:p w14:paraId="014FAC5B" w14:textId="77777777" w:rsidR="00110CEA" w:rsidRPr="00E91EC9" w:rsidRDefault="00110CEA" w:rsidP="00031448">
      <w:pPr>
        <w:pStyle w:val="Subtitle"/>
        <w:spacing w:before="60" w:after="60"/>
        <w:jc w:val="center"/>
        <w:rPr>
          <w:rFonts w:asciiTheme="majorHAnsi" w:hAnsiTheme="majorHAnsi" w:cstheme="majorHAnsi"/>
          <w:b/>
          <w:bCs/>
          <w:sz w:val="22"/>
          <w:szCs w:val="22"/>
          <w:u w:val="none"/>
          <w:lang w:val="lt-LT"/>
        </w:rPr>
      </w:pPr>
    </w:p>
    <w:p w14:paraId="30A29D1F" w14:textId="2BDEEF5C" w:rsidR="00FA3A1D" w:rsidRPr="00E91EC9" w:rsidRDefault="0020294D" w:rsidP="00984AF0">
      <w:pPr>
        <w:pStyle w:val="Heading1"/>
        <w:numPr>
          <w:ilvl w:val="0"/>
          <w:numId w:val="1"/>
        </w:numPr>
        <w:tabs>
          <w:tab w:val="left" w:pos="426"/>
        </w:tabs>
        <w:spacing w:before="60" w:after="60"/>
        <w:ind w:left="450" w:hanging="243"/>
        <w:jc w:val="center"/>
        <w:rPr>
          <w:rFonts w:asciiTheme="majorHAnsi" w:hAnsiTheme="majorHAnsi" w:cstheme="majorHAnsi"/>
          <w:b/>
          <w:bCs/>
          <w:sz w:val="22"/>
          <w:szCs w:val="22"/>
        </w:rPr>
      </w:pPr>
      <w:bookmarkStart w:id="0" w:name="_Toc484496245"/>
      <w:bookmarkStart w:id="1" w:name="_Toc335201954"/>
      <w:bookmarkStart w:id="2" w:name="_Toc76715963"/>
      <w:bookmarkStart w:id="3" w:name="_Toc147739116"/>
      <w:r w:rsidRPr="00E91EC9">
        <w:rPr>
          <w:rFonts w:asciiTheme="majorHAnsi" w:hAnsiTheme="majorHAnsi" w:cstheme="majorHAnsi"/>
          <w:b/>
          <w:bCs/>
          <w:sz w:val="22"/>
          <w:szCs w:val="22"/>
        </w:rPr>
        <w:t>BENDROSIOS</w:t>
      </w:r>
      <w:r w:rsidR="00454746" w:rsidRPr="00E91EC9">
        <w:rPr>
          <w:rFonts w:asciiTheme="majorHAnsi" w:hAnsiTheme="majorHAnsi" w:cstheme="majorHAnsi"/>
          <w:b/>
          <w:bCs/>
          <w:sz w:val="22"/>
          <w:szCs w:val="22"/>
        </w:rPr>
        <w:t xml:space="preserve"> NUOSTATOS</w:t>
      </w:r>
      <w:bookmarkEnd w:id="0"/>
      <w:bookmarkEnd w:id="1"/>
      <w:r w:rsidR="004C4AD2" w:rsidRPr="00E91EC9">
        <w:rPr>
          <w:rFonts w:asciiTheme="majorHAnsi" w:hAnsiTheme="majorHAnsi" w:cstheme="majorHAnsi"/>
          <w:b/>
          <w:bCs/>
          <w:sz w:val="22"/>
          <w:szCs w:val="22"/>
        </w:rPr>
        <w:t>, PIRKIMO OBJEKT</w:t>
      </w:r>
      <w:r w:rsidR="003E5834" w:rsidRPr="00E91EC9">
        <w:rPr>
          <w:rFonts w:asciiTheme="majorHAnsi" w:hAnsiTheme="majorHAnsi" w:cstheme="majorHAnsi"/>
          <w:b/>
          <w:bCs/>
          <w:sz w:val="22"/>
          <w:szCs w:val="22"/>
        </w:rPr>
        <w:t xml:space="preserve">O </w:t>
      </w:r>
      <w:r w:rsidR="00C90F6E" w:rsidRPr="00E91EC9">
        <w:rPr>
          <w:rFonts w:asciiTheme="majorHAnsi" w:hAnsiTheme="majorHAnsi" w:cstheme="majorHAnsi"/>
          <w:b/>
          <w:bCs/>
          <w:sz w:val="22"/>
          <w:szCs w:val="22"/>
        </w:rPr>
        <w:t>APIMTIS</w:t>
      </w:r>
      <w:bookmarkEnd w:id="2"/>
    </w:p>
    <w:tbl>
      <w:tblPr>
        <w:tblW w:w="9543"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7233"/>
      </w:tblGrid>
      <w:tr w:rsidR="00EE292D" w:rsidRPr="00E91EC9" w14:paraId="17F8396C" w14:textId="77777777" w:rsidTr="00BF06E8">
        <w:trPr>
          <w:trHeight w:val="1194"/>
        </w:trPr>
        <w:tc>
          <w:tcPr>
            <w:tcW w:w="2310" w:type="dxa"/>
          </w:tcPr>
          <w:p w14:paraId="5BCAB65B" w14:textId="03F4B15B" w:rsidR="00EE292D" w:rsidRPr="00E91EC9" w:rsidRDefault="0027030B" w:rsidP="00C24C53">
            <w:pPr>
              <w:rPr>
                <w:rFonts w:asciiTheme="majorHAnsi" w:eastAsia="Calibri" w:hAnsiTheme="majorHAnsi" w:cstheme="majorHAnsi"/>
                <w:b/>
                <w:bCs/>
                <w:color w:val="000000"/>
                <w:sz w:val="22"/>
                <w:szCs w:val="22"/>
              </w:rPr>
            </w:pPr>
            <w:bookmarkStart w:id="4" w:name="_Toc76026719"/>
            <w:bookmarkStart w:id="5" w:name="_Toc76026959"/>
            <w:bookmarkStart w:id="6" w:name="_Toc76027263"/>
            <w:bookmarkStart w:id="7" w:name="_Toc76715964"/>
            <w:bookmarkEnd w:id="4"/>
            <w:bookmarkEnd w:id="5"/>
            <w:bookmarkEnd w:id="6"/>
            <w:bookmarkEnd w:id="7"/>
            <w:r w:rsidRPr="00E91EC9">
              <w:rPr>
                <w:rFonts w:asciiTheme="majorHAnsi" w:hAnsiTheme="majorHAnsi" w:cstheme="majorHAnsi"/>
                <w:b/>
                <w:bCs/>
                <w:sz w:val="22"/>
                <w:szCs w:val="22"/>
              </w:rPr>
              <w:t xml:space="preserve">1.1. </w:t>
            </w:r>
            <w:bookmarkStart w:id="8" w:name="_Toc76026720"/>
            <w:bookmarkStart w:id="9" w:name="_Toc76026960"/>
            <w:r w:rsidR="00EE292D" w:rsidRPr="00E91EC9">
              <w:rPr>
                <w:rFonts w:asciiTheme="majorHAnsi" w:hAnsiTheme="majorHAnsi" w:cstheme="majorHAnsi"/>
                <w:b/>
                <w:bCs/>
                <w:sz w:val="22"/>
                <w:szCs w:val="22"/>
              </w:rPr>
              <w:t>Pirkimo objektas</w:t>
            </w:r>
            <w:bookmarkEnd w:id="8"/>
            <w:bookmarkEnd w:id="9"/>
          </w:p>
        </w:tc>
        <w:tc>
          <w:tcPr>
            <w:tcW w:w="7233" w:type="dxa"/>
          </w:tcPr>
          <w:p w14:paraId="0B91BB50" w14:textId="6E2FA22A" w:rsidR="00E27FEC" w:rsidRPr="00E91EC9" w:rsidRDefault="00110CEA" w:rsidP="00B5213F">
            <w:pPr>
              <w:keepLines/>
              <w:widowControl w:val="0"/>
              <w:tabs>
                <w:tab w:val="left" w:pos="567"/>
              </w:tabs>
              <w:jc w:val="both"/>
              <w:rPr>
                <w:rFonts w:asciiTheme="majorHAnsi" w:hAnsiTheme="majorHAnsi" w:cstheme="majorHAnsi"/>
                <w:b/>
                <w:bCs/>
                <w:i/>
                <w:iCs/>
                <w:sz w:val="22"/>
                <w:szCs w:val="22"/>
                <w:lang w:eastAsia="lt-LT"/>
              </w:rPr>
            </w:pPr>
            <w:r w:rsidRPr="00110CEA">
              <w:rPr>
                <w:rFonts w:asciiTheme="majorHAnsi" w:hAnsiTheme="majorHAnsi" w:cstheme="majorHAnsi"/>
                <w:b/>
                <w:bCs/>
                <w:sz w:val="22"/>
                <w:szCs w:val="22"/>
              </w:rPr>
              <w:t xml:space="preserve">Elektros skirstymo įrenginių iki 10 </w:t>
            </w:r>
            <w:proofErr w:type="spellStart"/>
            <w:r w:rsidRPr="00110CEA">
              <w:rPr>
                <w:rFonts w:asciiTheme="majorHAnsi" w:hAnsiTheme="majorHAnsi" w:cstheme="majorHAnsi"/>
                <w:b/>
                <w:bCs/>
                <w:sz w:val="22"/>
                <w:szCs w:val="22"/>
              </w:rPr>
              <w:t>kV</w:t>
            </w:r>
            <w:proofErr w:type="spellEnd"/>
            <w:r w:rsidRPr="00110CEA">
              <w:rPr>
                <w:rFonts w:asciiTheme="majorHAnsi" w:hAnsiTheme="majorHAnsi" w:cstheme="majorHAnsi"/>
                <w:b/>
                <w:bCs/>
                <w:sz w:val="22"/>
                <w:szCs w:val="22"/>
              </w:rPr>
              <w:t xml:space="preserve"> rekonstrukcijos darbai</w:t>
            </w:r>
            <w:r w:rsidR="001B1EAC">
              <w:rPr>
                <w:rFonts w:asciiTheme="majorHAnsi" w:hAnsiTheme="majorHAnsi" w:cstheme="majorHAnsi"/>
                <w:b/>
                <w:bCs/>
                <w:sz w:val="22"/>
                <w:szCs w:val="22"/>
              </w:rPr>
              <w:t xml:space="preserve"> </w:t>
            </w:r>
            <w:r w:rsidR="00820C4E" w:rsidRPr="00E91EC9">
              <w:rPr>
                <w:rFonts w:asciiTheme="majorHAnsi" w:hAnsiTheme="majorHAnsi" w:cstheme="majorHAnsi"/>
                <w:b/>
                <w:bCs/>
                <w:sz w:val="22"/>
                <w:szCs w:val="22"/>
              </w:rPr>
              <w:t xml:space="preserve"> (toliau – </w:t>
            </w:r>
            <w:r w:rsidR="001B1EAC">
              <w:rPr>
                <w:rFonts w:asciiTheme="majorHAnsi" w:hAnsiTheme="majorHAnsi" w:cstheme="majorHAnsi"/>
                <w:b/>
                <w:bCs/>
                <w:sz w:val="22"/>
                <w:szCs w:val="22"/>
              </w:rPr>
              <w:t>darbai</w:t>
            </w:r>
            <w:r w:rsidR="00820C4E" w:rsidRPr="00E91EC9">
              <w:rPr>
                <w:rFonts w:asciiTheme="majorHAnsi" w:hAnsiTheme="majorHAnsi" w:cstheme="majorHAnsi"/>
                <w:b/>
                <w:bCs/>
                <w:sz w:val="22"/>
                <w:szCs w:val="22"/>
              </w:rPr>
              <w:t>)</w:t>
            </w:r>
            <w:r w:rsidR="00321BA5" w:rsidRPr="00E91EC9">
              <w:rPr>
                <w:rFonts w:asciiTheme="majorHAnsi" w:hAnsiTheme="majorHAnsi" w:cstheme="majorHAnsi"/>
                <w:b/>
                <w:bCs/>
                <w:i/>
                <w:iCs/>
                <w:sz w:val="22"/>
                <w:szCs w:val="22"/>
                <w:lang w:eastAsia="lt-LT"/>
              </w:rPr>
              <w:t xml:space="preserve">. </w:t>
            </w:r>
          </w:p>
          <w:p w14:paraId="14A42B8A" w14:textId="2C8F3CB3" w:rsidR="00EE292D" w:rsidRPr="00E91EC9" w:rsidRDefault="009341F7" w:rsidP="00B5213F">
            <w:pPr>
              <w:keepLines/>
              <w:widowControl w:val="0"/>
              <w:tabs>
                <w:tab w:val="left" w:pos="567"/>
              </w:tabs>
              <w:jc w:val="both"/>
              <w:rPr>
                <w:rFonts w:asciiTheme="majorHAnsi" w:hAnsiTheme="majorHAnsi" w:cstheme="majorHAnsi"/>
                <w:sz w:val="22"/>
                <w:szCs w:val="22"/>
              </w:rPr>
            </w:pPr>
            <w:r w:rsidRPr="00E91EC9">
              <w:rPr>
                <w:rFonts w:asciiTheme="majorHAnsi" w:hAnsiTheme="majorHAnsi" w:cstheme="majorHAnsi"/>
                <w:sz w:val="22"/>
                <w:szCs w:val="22"/>
              </w:rPr>
              <w:t>P</w:t>
            </w:r>
            <w:r w:rsidR="00EE292D" w:rsidRPr="00E91EC9">
              <w:rPr>
                <w:rFonts w:asciiTheme="majorHAnsi" w:hAnsiTheme="majorHAnsi" w:cstheme="majorHAnsi"/>
                <w:sz w:val="22"/>
                <w:szCs w:val="22"/>
              </w:rPr>
              <w:t xml:space="preserve">irkimo objekto </w:t>
            </w:r>
            <w:r w:rsidRPr="00E91EC9">
              <w:rPr>
                <w:rFonts w:asciiTheme="majorHAnsi" w:hAnsiTheme="majorHAnsi" w:cstheme="majorHAnsi"/>
                <w:sz w:val="22"/>
                <w:szCs w:val="22"/>
              </w:rPr>
              <w:t>aprašymas</w:t>
            </w:r>
            <w:r w:rsidR="00EE292D" w:rsidRPr="00E91EC9">
              <w:rPr>
                <w:rFonts w:asciiTheme="majorHAnsi" w:hAnsiTheme="majorHAnsi" w:cstheme="majorHAnsi"/>
                <w:sz w:val="22"/>
                <w:szCs w:val="22"/>
              </w:rPr>
              <w:t xml:space="preserve"> pateikiamas šių </w:t>
            </w:r>
            <w:r w:rsidR="0013078E" w:rsidRPr="00E91EC9">
              <w:rPr>
                <w:rFonts w:asciiTheme="majorHAnsi" w:hAnsiTheme="majorHAnsi" w:cstheme="majorHAnsi"/>
                <w:sz w:val="22"/>
                <w:szCs w:val="22"/>
              </w:rPr>
              <w:t xml:space="preserve">sąlygų </w:t>
            </w:r>
            <w:r w:rsidR="00B76714" w:rsidRPr="00E91EC9">
              <w:rPr>
                <w:rFonts w:asciiTheme="majorHAnsi" w:hAnsiTheme="majorHAnsi" w:cstheme="majorHAnsi"/>
                <w:sz w:val="22"/>
                <w:szCs w:val="22"/>
              </w:rPr>
              <w:t>1 p</w:t>
            </w:r>
            <w:r w:rsidR="00E27FEC" w:rsidRPr="00E91EC9">
              <w:rPr>
                <w:rFonts w:asciiTheme="majorHAnsi" w:hAnsiTheme="majorHAnsi" w:cstheme="majorHAnsi"/>
                <w:sz w:val="22"/>
                <w:szCs w:val="22"/>
              </w:rPr>
              <w:t>riede</w:t>
            </w:r>
            <w:r w:rsidR="00EE292D" w:rsidRPr="00E91EC9">
              <w:rPr>
                <w:rFonts w:asciiTheme="majorHAnsi" w:hAnsiTheme="majorHAnsi" w:cstheme="majorHAnsi"/>
                <w:sz w:val="22"/>
                <w:szCs w:val="22"/>
              </w:rPr>
              <w:t xml:space="preserve">. Konkretūs reikalavimai įsigyjamam </w:t>
            </w:r>
            <w:r w:rsidR="000D1639" w:rsidRPr="00E91EC9">
              <w:rPr>
                <w:rFonts w:asciiTheme="majorHAnsi" w:hAnsiTheme="majorHAnsi" w:cstheme="majorHAnsi"/>
                <w:sz w:val="22"/>
                <w:szCs w:val="22"/>
              </w:rPr>
              <w:t>p</w:t>
            </w:r>
            <w:r w:rsidR="00EE292D" w:rsidRPr="00E91EC9">
              <w:rPr>
                <w:rFonts w:asciiTheme="majorHAnsi" w:hAnsiTheme="majorHAnsi" w:cstheme="majorHAnsi"/>
                <w:sz w:val="22"/>
                <w:szCs w:val="22"/>
              </w:rPr>
              <w:t xml:space="preserve">irkimo objektui bus pateikiami </w:t>
            </w:r>
            <w:r w:rsidR="00705561" w:rsidRPr="00E91EC9">
              <w:rPr>
                <w:rFonts w:asciiTheme="majorHAnsi" w:hAnsiTheme="majorHAnsi" w:cstheme="majorHAnsi"/>
                <w:sz w:val="22"/>
                <w:szCs w:val="22"/>
              </w:rPr>
              <w:t>k</w:t>
            </w:r>
            <w:r w:rsidR="00EE292D" w:rsidRPr="00E91EC9">
              <w:rPr>
                <w:rFonts w:asciiTheme="majorHAnsi" w:hAnsiTheme="majorHAnsi" w:cstheme="majorHAnsi"/>
                <w:sz w:val="22"/>
                <w:szCs w:val="22"/>
              </w:rPr>
              <w:t>onkretaus pirkimo</w:t>
            </w:r>
            <w:r w:rsidR="00705561" w:rsidRPr="00E91EC9">
              <w:rPr>
                <w:rFonts w:asciiTheme="majorHAnsi" w:hAnsiTheme="majorHAnsi" w:cstheme="majorHAnsi"/>
                <w:sz w:val="22"/>
                <w:szCs w:val="22"/>
              </w:rPr>
              <w:t xml:space="preserve"> (toliau – </w:t>
            </w:r>
            <w:r w:rsidR="00705561" w:rsidRPr="00E91EC9">
              <w:rPr>
                <w:rFonts w:asciiTheme="majorHAnsi" w:hAnsiTheme="majorHAnsi" w:cstheme="majorHAnsi"/>
                <w:b/>
                <w:bCs/>
                <w:sz w:val="22"/>
                <w:szCs w:val="22"/>
              </w:rPr>
              <w:t>Konkretus pirkimas</w:t>
            </w:r>
            <w:r w:rsidR="00705561" w:rsidRPr="00E91EC9">
              <w:rPr>
                <w:rFonts w:asciiTheme="majorHAnsi" w:hAnsiTheme="majorHAnsi" w:cstheme="majorHAnsi"/>
                <w:sz w:val="22"/>
                <w:szCs w:val="22"/>
              </w:rPr>
              <w:t>)</w:t>
            </w:r>
            <w:r w:rsidR="00EE292D" w:rsidRPr="00E91EC9">
              <w:rPr>
                <w:rFonts w:asciiTheme="majorHAnsi" w:hAnsiTheme="majorHAnsi" w:cstheme="majorHAnsi"/>
                <w:sz w:val="22"/>
                <w:szCs w:val="22"/>
              </w:rPr>
              <w:t xml:space="preserve">, vykdomo Dinaminės pirkimo sistemos (toliau – </w:t>
            </w:r>
            <w:r w:rsidR="00EE292D" w:rsidRPr="00E91EC9">
              <w:rPr>
                <w:rFonts w:asciiTheme="majorHAnsi" w:hAnsiTheme="majorHAnsi" w:cstheme="majorHAnsi"/>
                <w:b/>
                <w:bCs/>
                <w:sz w:val="22"/>
                <w:szCs w:val="22"/>
              </w:rPr>
              <w:t>DPS</w:t>
            </w:r>
            <w:r w:rsidR="00EE292D" w:rsidRPr="00E91EC9">
              <w:rPr>
                <w:rFonts w:asciiTheme="majorHAnsi" w:hAnsiTheme="majorHAnsi" w:cstheme="majorHAnsi"/>
                <w:sz w:val="22"/>
                <w:szCs w:val="22"/>
              </w:rPr>
              <w:t xml:space="preserve">) pagrindu, dokumentuose. </w:t>
            </w:r>
          </w:p>
          <w:p w14:paraId="689785E3" w14:textId="63955D8E" w:rsidR="00B76714" w:rsidRPr="00E91EC9" w:rsidRDefault="00B76714" w:rsidP="00B5213F">
            <w:pPr>
              <w:keepLines/>
              <w:widowControl w:val="0"/>
              <w:tabs>
                <w:tab w:val="left" w:pos="567"/>
              </w:tabs>
              <w:jc w:val="both"/>
              <w:rPr>
                <w:rFonts w:asciiTheme="majorHAnsi" w:hAnsiTheme="majorHAnsi" w:cstheme="majorHAnsi"/>
                <w:b/>
                <w:bCs/>
                <w:i/>
                <w:iCs/>
                <w:sz w:val="22"/>
                <w:szCs w:val="22"/>
                <w:lang w:eastAsia="lt-LT"/>
              </w:rPr>
            </w:pPr>
          </w:p>
        </w:tc>
      </w:tr>
      <w:tr w:rsidR="00EE292D" w:rsidRPr="00E91EC9" w14:paraId="65433614" w14:textId="77777777" w:rsidTr="00F60647">
        <w:trPr>
          <w:trHeight w:val="984"/>
        </w:trPr>
        <w:tc>
          <w:tcPr>
            <w:tcW w:w="2310" w:type="dxa"/>
          </w:tcPr>
          <w:p w14:paraId="28BFA38D" w14:textId="54AAD206" w:rsidR="00EE292D" w:rsidRPr="00E91EC9" w:rsidRDefault="0027030B" w:rsidP="00C24C53">
            <w:pPr>
              <w:rPr>
                <w:rFonts w:asciiTheme="majorHAnsi" w:eastAsia="Calibri" w:hAnsiTheme="majorHAnsi" w:cstheme="majorHAnsi"/>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91EC9">
              <w:rPr>
                <w:rFonts w:asciiTheme="majorHAnsi" w:hAnsiTheme="majorHAnsi" w:cstheme="majorHAnsi"/>
                <w:b/>
                <w:bCs/>
                <w:sz w:val="22"/>
                <w:szCs w:val="22"/>
              </w:rPr>
              <w:t xml:space="preserve">1.2. </w:t>
            </w:r>
            <w:r w:rsidR="00EE292D" w:rsidRPr="00E91EC9">
              <w:rPr>
                <w:rFonts w:asciiTheme="majorHAnsi" w:hAnsiTheme="majorHAnsi" w:cstheme="majorHAnsi"/>
                <w:b/>
                <w:bCs/>
                <w:sz w:val="22"/>
                <w:szCs w:val="22"/>
              </w:rPr>
              <w:t>Pirkimo objekto skirstymas į kategorijas</w:t>
            </w:r>
            <w:bookmarkEnd w:id="14"/>
            <w:bookmarkEnd w:id="15"/>
          </w:p>
        </w:tc>
        <w:tc>
          <w:tcPr>
            <w:tcW w:w="7233" w:type="dxa"/>
          </w:tcPr>
          <w:p w14:paraId="36BF5596" w14:textId="08846371" w:rsidR="00EE292D" w:rsidRPr="00E91EC9" w:rsidRDefault="00C35E3C" w:rsidP="00864888">
            <w:pPr>
              <w:pStyle w:val="ListParagraph"/>
              <w:keepLines/>
              <w:widowControl w:val="0"/>
              <w:tabs>
                <w:tab w:val="left" w:pos="567"/>
              </w:tabs>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Pirkimas nėra skirstomas į kategorijas. </w:t>
            </w:r>
          </w:p>
        </w:tc>
      </w:tr>
      <w:tr w:rsidR="00EE292D" w:rsidRPr="00E91EC9" w14:paraId="264D53C3" w14:textId="77777777" w:rsidTr="00BF06E8">
        <w:trPr>
          <w:trHeight w:val="575"/>
        </w:trPr>
        <w:tc>
          <w:tcPr>
            <w:tcW w:w="2310" w:type="dxa"/>
          </w:tcPr>
          <w:p w14:paraId="5E7E8E42" w14:textId="7DD1D85B" w:rsidR="00EE292D" w:rsidRPr="007E0C32" w:rsidRDefault="0027030B" w:rsidP="00C24C53">
            <w:pPr>
              <w:rPr>
                <w:rFonts w:asciiTheme="majorHAnsi" w:hAnsiTheme="majorHAnsi" w:cstheme="majorHAnsi"/>
                <w:b/>
                <w:bCs/>
                <w:color w:val="000000"/>
                <w:sz w:val="22"/>
                <w:szCs w:val="22"/>
              </w:rPr>
            </w:pPr>
            <w:r w:rsidRPr="00E91EC9">
              <w:rPr>
                <w:rFonts w:asciiTheme="majorHAnsi" w:hAnsiTheme="majorHAnsi" w:cstheme="majorHAnsi"/>
                <w:b/>
                <w:bCs/>
                <w:color w:val="000000"/>
                <w:sz w:val="22"/>
                <w:szCs w:val="22"/>
              </w:rPr>
              <w:t xml:space="preserve">1.3. </w:t>
            </w:r>
            <w:r w:rsidR="00EC67B5" w:rsidRPr="007E0C32">
              <w:rPr>
                <w:rFonts w:asciiTheme="majorHAnsi" w:hAnsiTheme="majorHAnsi" w:cstheme="majorHAnsi"/>
                <w:b/>
                <w:bCs/>
                <w:color w:val="000000"/>
                <w:sz w:val="22"/>
                <w:szCs w:val="22"/>
              </w:rPr>
              <w:t>Užsakovas</w:t>
            </w:r>
          </w:p>
          <w:p w14:paraId="28946608" w14:textId="6BED5C22" w:rsidR="004B5C56" w:rsidRPr="007E0C32" w:rsidRDefault="004B5C56" w:rsidP="00C24C53">
            <w:pPr>
              <w:rPr>
                <w:rFonts w:asciiTheme="majorHAnsi" w:hAnsiTheme="majorHAnsi" w:cstheme="majorHAnsi"/>
                <w:b/>
                <w:bCs/>
                <w:color w:val="000000"/>
                <w:sz w:val="22"/>
                <w:szCs w:val="22"/>
              </w:rPr>
            </w:pPr>
            <w:r w:rsidRPr="007E0C32">
              <w:rPr>
                <w:rFonts w:asciiTheme="majorHAnsi" w:hAnsiTheme="majorHAnsi" w:cstheme="majorHAnsi"/>
                <w:b/>
                <w:bCs/>
                <w:color w:val="000000"/>
                <w:sz w:val="22"/>
                <w:szCs w:val="22"/>
              </w:rPr>
              <w:t>ir</w:t>
            </w:r>
            <w:r w:rsidR="00117E8F" w:rsidRPr="007E0C32">
              <w:rPr>
                <w:rFonts w:asciiTheme="majorHAnsi" w:hAnsiTheme="majorHAnsi" w:cstheme="majorHAnsi"/>
                <w:b/>
                <w:bCs/>
                <w:color w:val="000000"/>
                <w:sz w:val="22"/>
                <w:szCs w:val="22"/>
              </w:rPr>
              <w:t xml:space="preserve"> </w:t>
            </w:r>
            <w:r w:rsidR="00EC67B5" w:rsidRPr="007E0C32">
              <w:rPr>
                <w:rFonts w:asciiTheme="majorHAnsi" w:hAnsiTheme="majorHAnsi" w:cstheme="majorHAnsi"/>
                <w:b/>
                <w:bCs/>
                <w:color w:val="000000"/>
                <w:sz w:val="22"/>
                <w:szCs w:val="22"/>
              </w:rPr>
              <w:t>darbų atlikimo</w:t>
            </w:r>
            <w:r w:rsidRPr="007E0C32">
              <w:rPr>
                <w:rFonts w:asciiTheme="majorHAnsi" w:eastAsia="Calibri" w:hAnsiTheme="majorHAnsi" w:cstheme="majorHAnsi"/>
                <w:b/>
                <w:bCs/>
                <w:sz w:val="22"/>
                <w:szCs w:val="22"/>
              </w:rPr>
              <w:t xml:space="preserve"> vieta</w:t>
            </w:r>
          </w:p>
          <w:p w14:paraId="38245085" w14:textId="77777777" w:rsidR="00EE292D" w:rsidRPr="00E91EC9" w:rsidRDefault="00EE292D" w:rsidP="00C24C53">
            <w:pPr>
              <w:rPr>
                <w:rFonts w:asciiTheme="majorHAnsi" w:hAnsiTheme="majorHAnsi" w:cstheme="majorHAnsi"/>
                <w:b/>
                <w:bCs/>
                <w:sz w:val="22"/>
                <w:szCs w:val="22"/>
              </w:rPr>
            </w:pPr>
          </w:p>
        </w:tc>
        <w:tc>
          <w:tcPr>
            <w:tcW w:w="7233" w:type="dxa"/>
            <w:vAlign w:val="center"/>
          </w:tcPr>
          <w:p w14:paraId="24AFF964" w14:textId="1C5371D3" w:rsidR="004B5C56" w:rsidRPr="00E91EC9" w:rsidRDefault="006416F8" w:rsidP="004B5C56">
            <w:pPr>
              <w:keepNext/>
              <w:keepLines/>
              <w:jc w:val="both"/>
              <w:rPr>
                <w:rFonts w:asciiTheme="majorHAnsi" w:eastAsia="Calibri" w:hAnsiTheme="majorHAnsi" w:cstheme="majorHAnsi"/>
                <w:bCs/>
                <w:sz w:val="22"/>
                <w:szCs w:val="22"/>
              </w:rPr>
            </w:pPr>
            <w:r w:rsidRPr="00E91EC9">
              <w:rPr>
                <w:rFonts w:asciiTheme="majorHAnsi" w:eastAsia="Calibri" w:hAnsiTheme="majorHAnsi" w:cstheme="majorHAnsi"/>
                <w:bCs/>
                <w:sz w:val="22"/>
                <w:szCs w:val="22"/>
              </w:rPr>
              <w:t>U</w:t>
            </w:r>
            <w:r w:rsidR="00DC6961" w:rsidRPr="00E91EC9">
              <w:rPr>
                <w:rFonts w:asciiTheme="majorHAnsi" w:eastAsia="Calibri" w:hAnsiTheme="majorHAnsi" w:cstheme="majorHAnsi"/>
                <w:bCs/>
                <w:sz w:val="22"/>
                <w:szCs w:val="22"/>
              </w:rPr>
              <w:t>AB „</w:t>
            </w:r>
            <w:r w:rsidRPr="00E91EC9">
              <w:rPr>
                <w:rFonts w:asciiTheme="majorHAnsi" w:eastAsia="Calibri" w:hAnsiTheme="majorHAnsi" w:cstheme="majorHAnsi"/>
                <w:bCs/>
                <w:sz w:val="22"/>
                <w:szCs w:val="22"/>
              </w:rPr>
              <w:t>Vilniaus vandenys</w:t>
            </w:r>
            <w:r w:rsidR="00DC6961" w:rsidRPr="00E91EC9">
              <w:rPr>
                <w:rFonts w:asciiTheme="majorHAnsi" w:eastAsia="Calibri" w:hAnsiTheme="majorHAnsi" w:cstheme="majorHAnsi"/>
                <w:bCs/>
                <w:sz w:val="22"/>
                <w:szCs w:val="22"/>
              </w:rPr>
              <w:t xml:space="preserve">“ </w:t>
            </w:r>
            <w:r w:rsidR="00DC6961" w:rsidRPr="00E91EC9">
              <w:rPr>
                <w:rFonts w:asciiTheme="majorHAnsi" w:hAnsiTheme="majorHAnsi" w:cstheme="majorHAnsi"/>
                <w:bCs/>
                <w:color w:val="000000"/>
                <w:sz w:val="22"/>
                <w:szCs w:val="22"/>
              </w:rPr>
              <w:t xml:space="preserve">(toliau – </w:t>
            </w:r>
            <w:r w:rsidRPr="00E91EC9">
              <w:rPr>
                <w:rFonts w:asciiTheme="majorHAnsi" w:hAnsiTheme="majorHAnsi" w:cstheme="majorHAnsi"/>
                <w:bCs/>
                <w:color w:val="000000"/>
                <w:sz w:val="22"/>
                <w:szCs w:val="22"/>
              </w:rPr>
              <w:t>VV</w:t>
            </w:r>
            <w:r w:rsidR="00D1049C" w:rsidRPr="00E91EC9">
              <w:rPr>
                <w:rFonts w:asciiTheme="majorHAnsi" w:hAnsiTheme="majorHAnsi" w:cstheme="majorHAnsi"/>
                <w:bCs/>
                <w:color w:val="000000"/>
                <w:sz w:val="22"/>
                <w:szCs w:val="22"/>
              </w:rPr>
              <w:t xml:space="preserve"> arba perkantysis subjektas</w:t>
            </w:r>
            <w:r w:rsidR="00DC6961" w:rsidRPr="00E91EC9">
              <w:rPr>
                <w:rFonts w:asciiTheme="majorHAnsi" w:hAnsiTheme="majorHAnsi" w:cstheme="majorHAnsi"/>
                <w:bCs/>
                <w:color w:val="000000"/>
                <w:sz w:val="22"/>
                <w:szCs w:val="22"/>
              </w:rPr>
              <w:t>)</w:t>
            </w:r>
            <w:r w:rsidR="00366774" w:rsidRPr="00E91EC9">
              <w:rPr>
                <w:rFonts w:asciiTheme="majorHAnsi" w:hAnsiTheme="majorHAnsi" w:cstheme="majorHAnsi"/>
                <w:bCs/>
                <w:color w:val="000000"/>
                <w:sz w:val="22"/>
                <w:szCs w:val="22"/>
              </w:rPr>
              <w:t>.</w:t>
            </w:r>
            <w:r w:rsidR="004B5C56" w:rsidRPr="00E91EC9">
              <w:rPr>
                <w:rFonts w:asciiTheme="majorHAnsi" w:eastAsia="Calibri" w:hAnsiTheme="majorHAnsi" w:cstheme="majorHAnsi"/>
                <w:bCs/>
                <w:sz w:val="22"/>
                <w:szCs w:val="22"/>
              </w:rPr>
              <w:t xml:space="preserve"> </w:t>
            </w:r>
          </w:p>
          <w:p w14:paraId="7DEEEAAC" w14:textId="3760BDB7" w:rsidR="004B5C56" w:rsidRPr="00E91EC9" w:rsidRDefault="001B1EAC" w:rsidP="004B5C56">
            <w:pPr>
              <w:keepNext/>
              <w:keepLines/>
              <w:jc w:val="both"/>
              <w:rPr>
                <w:rFonts w:asciiTheme="majorHAnsi" w:eastAsia="Calibri" w:hAnsiTheme="majorHAnsi" w:cstheme="majorHAnsi"/>
                <w:sz w:val="22"/>
                <w:szCs w:val="22"/>
              </w:rPr>
            </w:pPr>
            <w:r>
              <w:rPr>
                <w:rFonts w:asciiTheme="majorHAnsi" w:eastAsia="Calibri" w:hAnsiTheme="majorHAnsi" w:cstheme="majorHAnsi"/>
                <w:sz w:val="22"/>
                <w:szCs w:val="22"/>
              </w:rPr>
              <w:t>Darbų</w:t>
            </w:r>
            <w:r w:rsidR="004B5C56" w:rsidRPr="00E91EC9">
              <w:rPr>
                <w:rFonts w:asciiTheme="majorHAnsi" w:eastAsia="Calibri" w:hAnsiTheme="majorHAnsi" w:cstheme="majorHAnsi"/>
                <w:sz w:val="22"/>
                <w:szCs w:val="22"/>
              </w:rPr>
              <w:t xml:space="preserve"> vieta – geografinė Lietuvos Respublikos teritorija.</w:t>
            </w:r>
          </w:p>
          <w:p w14:paraId="2596D3F0" w14:textId="51ADB461" w:rsidR="00D36E0D" w:rsidRPr="00E91EC9" w:rsidRDefault="00D36E0D" w:rsidP="0009217D">
            <w:pPr>
              <w:keepNext/>
              <w:keepLines/>
              <w:widowControl w:val="0"/>
              <w:spacing w:after="80"/>
              <w:jc w:val="both"/>
              <w:rPr>
                <w:rFonts w:asciiTheme="majorHAnsi" w:hAnsiTheme="majorHAnsi" w:cstheme="majorHAnsi"/>
                <w:color w:val="000000"/>
                <w:sz w:val="22"/>
                <w:szCs w:val="22"/>
              </w:rPr>
            </w:pPr>
          </w:p>
        </w:tc>
      </w:tr>
      <w:tr w:rsidR="00EE292D" w:rsidRPr="00E91EC9" w14:paraId="3529CEB1" w14:textId="77777777" w:rsidTr="00BF06E8">
        <w:trPr>
          <w:trHeight w:val="1071"/>
        </w:trPr>
        <w:tc>
          <w:tcPr>
            <w:tcW w:w="2310" w:type="dxa"/>
          </w:tcPr>
          <w:p w14:paraId="7F9334CE" w14:textId="5EFF137E" w:rsidR="00EE292D" w:rsidRPr="00E91EC9" w:rsidRDefault="0027030B" w:rsidP="00C15F9D">
            <w:pPr>
              <w:rPr>
                <w:rFonts w:asciiTheme="majorHAnsi" w:hAnsiTheme="majorHAnsi" w:cstheme="majorHAnsi"/>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91EC9">
              <w:rPr>
                <w:rFonts w:asciiTheme="majorHAnsi" w:hAnsiTheme="majorHAnsi" w:cstheme="majorHAnsi"/>
                <w:b/>
                <w:bCs/>
                <w:sz w:val="22"/>
                <w:szCs w:val="22"/>
              </w:rPr>
              <w:t xml:space="preserve">1.4. </w:t>
            </w:r>
            <w:r w:rsidR="00EE292D" w:rsidRPr="00E91EC9">
              <w:rPr>
                <w:rFonts w:asciiTheme="majorHAnsi" w:hAnsiTheme="majorHAnsi" w:cstheme="majorHAnsi"/>
                <w:b/>
                <w:bCs/>
                <w:sz w:val="22"/>
                <w:szCs w:val="22"/>
              </w:rPr>
              <w:t>Maksimali Pirkimo objekto apimtis DPS galiojimo laikotarpiu</w:t>
            </w:r>
            <w:bookmarkEnd w:id="20"/>
            <w:bookmarkEnd w:id="21"/>
          </w:p>
        </w:tc>
        <w:tc>
          <w:tcPr>
            <w:tcW w:w="7233" w:type="dxa"/>
          </w:tcPr>
          <w:p w14:paraId="52EF4811" w14:textId="396F484E" w:rsidR="00411802" w:rsidRPr="00E91EC9" w:rsidRDefault="68089C11" w:rsidP="0EB6A698">
            <w:pPr>
              <w:keepNext/>
              <w:keepLines/>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N</w:t>
            </w:r>
            <w:r w:rsidR="565FF670" w:rsidRPr="00E91EC9">
              <w:rPr>
                <w:rFonts w:asciiTheme="majorHAnsi" w:eastAsia="Calibri" w:hAnsiTheme="majorHAnsi" w:cstheme="majorHAnsi"/>
                <w:sz w:val="22"/>
                <w:szCs w:val="22"/>
              </w:rPr>
              <w:t>umatytų sudaryti visų</w:t>
            </w:r>
            <w:r w:rsidR="63EBF872" w:rsidRPr="00E91EC9">
              <w:rPr>
                <w:rFonts w:asciiTheme="majorHAnsi" w:eastAsia="Calibri" w:hAnsiTheme="majorHAnsi" w:cstheme="majorHAnsi"/>
                <w:sz w:val="22"/>
                <w:szCs w:val="22"/>
              </w:rPr>
              <w:t xml:space="preserve"> </w:t>
            </w:r>
            <w:r w:rsidR="565FF670" w:rsidRPr="00E91EC9">
              <w:rPr>
                <w:rFonts w:asciiTheme="majorHAnsi" w:eastAsia="Calibri" w:hAnsiTheme="majorHAnsi" w:cstheme="majorHAnsi"/>
                <w:sz w:val="22"/>
                <w:szCs w:val="22"/>
              </w:rPr>
              <w:t>sutarčių vertė –</w:t>
            </w:r>
            <w:r w:rsidR="63EBF872" w:rsidRPr="00E91EC9">
              <w:rPr>
                <w:rFonts w:asciiTheme="majorHAnsi" w:eastAsia="Calibri" w:hAnsiTheme="majorHAnsi" w:cstheme="majorHAnsi"/>
                <w:sz w:val="22"/>
                <w:szCs w:val="22"/>
              </w:rPr>
              <w:t xml:space="preserve"> </w:t>
            </w:r>
            <w:r w:rsidR="000249E1" w:rsidRPr="00E91EC9">
              <w:rPr>
                <w:rFonts w:asciiTheme="majorHAnsi" w:eastAsia="Calibri" w:hAnsiTheme="majorHAnsi" w:cstheme="majorHAnsi"/>
                <w:b/>
                <w:bCs/>
                <w:sz w:val="22"/>
                <w:szCs w:val="22"/>
              </w:rPr>
              <w:t>5 000 000,00</w:t>
            </w:r>
            <w:r w:rsidR="00472D06" w:rsidRPr="00E91EC9">
              <w:rPr>
                <w:rFonts w:asciiTheme="majorHAnsi" w:eastAsia="Calibri" w:hAnsiTheme="majorHAnsi" w:cstheme="majorHAnsi"/>
                <w:sz w:val="22"/>
                <w:szCs w:val="22"/>
              </w:rPr>
              <w:t xml:space="preserve"> </w:t>
            </w:r>
            <w:r w:rsidR="00E27FEC" w:rsidRPr="00E91EC9">
              <w:rPr>
                <w:rFonts w:asciiTheme="majorHAnsi" w:eastAsia="Calibri" w:hAnsiTheme="majorHAnsi" w:cstheme="majorHAnsi"/>
                <w:sz w:val="22"/>
                <w:szCs w:val="22"/>
              </w:rPr>
              <w:t>(</w:t>
            </w:r>
            <w:r w:rsidR="000249E1" w:rsidRPr="00E91EC9">
              <w:rPr>
                <w:rFonts w:asciiTheme="majorHAnsi" w:eastAsia="Calibri" w:hAnsiTheme="majorHAnsi" w:cstheme="majorHAnsi"/>
                <w:sz w:val="22"/>
                <w:szCs w:val="22"/>
              </w:rPr>
              <w:t>penki</w:t>
            </w:r>
            <w:r w:rsidR="0081081B" w:rsidRPr="00E91EC9">
              <w:rPr>
                <w:rFonts w:asciiTheme="majorHAnsi" w:eastAsia="Calibri" w:hAnsiTheme="majorHAnsi" w:cstheme="majorHAnsi"/>
                <w:sz w:val="22"/>
                <w:szCs w:val="22"/>
              </w:rPr>
              <w:t xml:space="preserve"> milijonai eurų</w:t>
            </w:r>
            <w:r w:rsidR="00E27FEC" w:rsidRPr="00E91EC9">
              <w:rPr>
                <w:rFonts w:asciiTheme="majorHAnsi" w:eastAsia="Calibri" w:hAnsiTheme="majorHAnsi" w:cstheme="majorHAnsi"/>
                <w:sz w:val="22"/>
                <w:szCs w:val="22"/>
              </w:rPr>
              <w:t xml:space="preserve">, 0 ct.) </w:t>
            </w:r>
            <w:r w:rsidR="565FF670" w:rsidRPr="00E91EC9">
              <w:rPr>
                <w:rFonts w:asciiTheme="majorHAnsi" w:eastAsia="Calibri" w:hAnsiTheme="majorHAnsi" w:cstheme="majorHAnsi"/>
                <w:sz w:val="22"/>
                <w:szCs w:val="22"/>
              </w:rPr>
              <w:t xml:space="preserve">Eur be PVM. </w:t>
            </w:r>
          </w:p>
          <w:p w14:paraId="20F369AD" w14:textId="7ECEC1F7" w:rsidR="00F00B00" w:rsidRPr="00E91EC9" w:rsidRDefault="00F00B00" w:rsidP="004B5C56">
            <w:pPr>
              <w:keepNext/>
              <w:keepLines/>
              <w:jc w:val="both"/>
              <w:rPr>
                <w:rFonts w:asciiTheme="majorHAnsi" w:eastAsia="Calibri" w:hAnsiTheme="majorHAnsi" w:cstheme="majorHAnsi"/>
                <w:sz w:val="22"/>
                <w:szCs w:val="22"/>
              </w:rPr>
            </w:pPr>
          </w:p>
        </w:tc>
      </w:tr>
      <w:tr w:rsidR="00EE292D" w:rsidRPr="00E91EC9" w14:paraId="1142D2EE" w14:textId="77777777" w:rsidTr="00BF06E8">
        <w:trPr>
          <w:trHeight w:val="814"/>
        </w:trPr>
        <w:tc>
          <w:tcPr>
            <w:tcW w:w="2310" w:type="dxa"/>
          </w:tcPr>
          <w:p w14:paraId="052131B9" w14:textId="290C7625" w:rsidR="00EE292D" w:rsidRPr="00E91EC9" w:rsidRDefault="0027030B" w:rsidP="00C15F9D">
            <w:pPr>
              <w:rPr>
                <w:rFonts w:asciiTheme="majorHAnsi" w:hAnsiTheme="majorHAnsi" w:cstheme="majorHAnsi"/>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91EC9">
              <w:rPr>
                <w:rFonts w:asciiTheme="majorHAnsi" w:hAnsiTheme="majorHAnsi" w:cstheme="majorHAnsi"/>
                <w:b/>
                <w:bCs/>
                <w:sz w:val="22"/>
                <w:szCs w:val="22"/>
              </w:rPr>
              <w:t xml:space="preserve">1.5. </w:t>
            </w:r>
            <w:r w:rsidR="00EE292D" w:rsidRPr="00E91EC9">
              <w:rPr>
                <w:rFonts w:asciiTheme="majorHAnsi" w:hAnsiTheme="majorHAnsi" w:cstheme="majorHAnsi"/>
                <w:b/>
                <w:bCs/>
                <w:sz w:val="22"/>
                <w:szCs w:val="22"/>
              </w:rPr>
              <w:t>DPS galiojimo terminas</w:t>
            </w:r>
            <w:bookmarkEnd w:id="26"/>
            <w:bookmarkEnd w:id="27"/>
          </w:p>
        </w:tc>
        <w:tc>
          <w:tcPr>
            <w:tcW w:w="7233" w:type="dxa"/>
          </w:tcPr>
          <w:p w14:paraId="4F1B95F2" w14:textId="77777777" w:rsidR="009F73BE" w:rsidRPr="00E91EC9" w:rsidRDefault="009F73BE" w:rsidP="009F73BE">
            <w:pPr>
              <w:keepNext/>
              <w:keepLines/>
              <w:jc w:val="both"/>
              <w:rPr>
                <w:rFonts w:asciiTheme="majorHAnsi" w:eastAsia="Calibri" w:hAnsiTheme="majorHAnsi" w:cstheme="majorHAnsi"/>
                <w:b/>
                <w:bCs/>
                <w:sz w:val="22"/>
                <w:szCs w:val="22"/>
              </w:rPr>
            </w:pPr>
            <w:r w:rsidRPr="00E91EC9">
              <w:rPr>
                <w:rFonts w:asciiTheme="majorHAnsi" w:eastAsia="Calibri" w:hAnsiTheme="majorHAnsi" w:cstheme="majorHAnsi"/>
                <w:b/>
                <w:bCs/>
                <w:sz w:val="22"/>
                <w:szCs w:val="22"/>
              </w:rPr>
              <w:t xml:space="preserve">60 mėnesių. </w:t>
            </w:r>
          </w:p>
          <w:p w14:paraId="0DA37CC9" w14:textId="77777777" w:rsidR="00EE292D" w:rsidRPr="00E91EC9" w:rsidRDefault="00EE292D" w:rsidP="00B5213F">
            <w:pPr>
              <w:keepNext/>
              <w:keepLines/>
              <w:jc w:val="both"/>
              <w:rPr>
                <w:rFonts w:asciiTheme="majorHAnsi" w:eastAsia="Calibri" w:hAnsiTheme="majorHAnsi" w:cstheme="majorHAnsi"/>
                <w:iCs/>
                <w:sz w:val="22"/>
                <w:szCs w:val="22"/>
              </w:rPr>
            </w:pPr>
            <w:r w:rsidRPr="00E91EC9">
              <w:rPr>
                <w:rFonts w:asciiTheme="majorHAnsi" w:eastAsia="Calibri" w:hAnsiTheme="majorHAnsi" w:cstheme="majorHAnsi"/>
                <w:iCs/>
                <w:sz w:val="22"/>
                <w:szCs w:val="22"/>
              </w:rPr>
              <w:t xml:space="preserve">DPS galiojimo terminas gali būti keičiamas: </w:t>
            </w:r>
            <w:r w:rsidR="00484133" w:rsidRPr="00E91EC9">
              <w:rPr>
                <w:rFonts w:asciiTheme="majorHAnsi" w:eastAsia="Calibri" w:hAnsiTheme="majorHAnsi" w:cstheme="majorHAnsi"/>
                <w:iCs/>
                <w:sz w:val="22"/>
                <w:szCs w:val="22"/>
              </w:rPr>
              <w:t>VV</w:t>
            </w:r>
            <w:r w:rsidRPr="00E91EC9">
              <w:rPr>
                <w:rFonts w:asciiTheme="majorHAnsi" w:eastAsia="Calibri" w:hAnsiTheme="majorHAnsi" w:cstheme="majorHAnsi"/>
                <w:iCs/>
                <w:sz w:val="22"/>
                <w:szCs w:val="22"/>
              </w:rPr>
              <w:t xml:space="preserve"> turi teisę sutrumpinti nustatytą DPS galiojimo terminą arba jį pratęsti, jei neviršijama DPS </w:t>
            </w:r>
            <w:r w:rsidR="00BF64AF" w:rsidRPr="00E91EC9">
              <w:rPr>
                <w:rFonts w:asciiTheme="majorHAnsi" w:eastAsia="Calibri" w:hAnsiTheme="majorHAnsi" w:cstheme="majorHAnsi"/>
                <w:iCs/>
                <w:sz w:val="22"/>
                <w:szCs w:val="22"/>
              </w:rPr>
              <w:t xml:space="preserve">skirta </w:t>
            </w:r>
            <w:r w:rsidRPr="00E91EC9">
              <w:rPr>
                <w:rFonts w:asciiTheme="majorHAnsi" w:eastAsia="Calibri" w:hAnsiTheme="majorHAnsi" w:cstheme="majorHAnsi"/>
                <w:iCs/>
                <w:sz w:val="22"/>
                <w:szCs w:val="22"/>
              </w:rPr>
              <w:t xml:space="preserve">maksimali </w:t>
            </w:r>
            <w:r w:rsidR="00BF64AF" w:rsidRPr="00E91EC9">
              <w:rPr>
                <w:rFonts w:asciiTheme="majorHAnsi" w:eastAsia="Calibri" w:hAnsiTheme="majorHAnsi" w:cstheme="majorHAnsi"/>
                <w:iCs/>
                <w:sz w:val="22"/>
                <w:szCs w:val="22"/>
              </w:rPr>
              <w:t>suma</w:t>
            </w:r>
            <w:r w:rsidRPr="00E91EC9">
              <w:rPr>
                <w:rFonts w:asciiTheme="majorHAnsi" w:eastAsia="Calibri" w:hAnsiTheme="majorHAnsi" w:cstheme="majorHAnsi"/>
                <w:iCs/>
                <w:sz w:val="22"/>
                <w:szCs w:val="22"/>
              </w:rPr>
              <w:t>.</w:t>
            </w:r>
          </w:p>
          <w:p w14:paraId="657D4166" w14:textId="3104F84D" w:rsidR="00925B5B" w:rsidRPr="00E91EC9" w:rsidRDefault="00925B5B" w:rsidP="00B5213F">
            <w:pPr>
              <w:keepNext/>
              <w:keepLines/>
              <w:jc w:val="both"/>
              <w:rPr>
                <w:rFonts w:asciiTheme="majorHAnsi" w:eastAsia="Calibri" w:hAnsiTheme="majorHAnsi" w:cstheme="majorHAnsi"/>
                <w:b/>
                <w:bCs/>
                <w:i/>
                <w:color w:val="FF0000"/>
                <w:sz w:val="22"/>
                <w:szCs w:val="22"/>
              </w:rPr>
            </w:pPr>
          </w:p>
        </w:tc>
      </w:tr>
      <w:tr w:rsidR="00EE292D" w:rsidRPr="00E91EC9" w14:paraId="38308940" w14:textId="77777777" w:rsidTr="00BF06E8">
        <w:trPr>
          <w:trHeight w:val="2157"/>
        </w:trPr>
        <w:tc>
          <w:tcPr>
            <w:tcW w:w="2310" w:type="dxa"/>
          </w:tcPr>
          <w:p w14:paraId="3B7FA968" w14:textId="70B2E5F8" w:rsidR="00EE292D" w:rsidRPr="00E91EC9" w:rsidRDefault="0027030B" w:rsidP="00C15F9D">
            <w:pPr>
              <w:rPr>
                <w:rFonts w:asciiTheme="majorHAnsi" w:hAnsiTheme="majorHAnsi" w:cstheme="majorHAnsi"/>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91EC9">
              <w:rPr>
                <w:rFonts w:asciiTheme="majorHAnsi" w:eastAsia="Calibri" w:hAnsiTheme="majorHAnsi" w:cstheme="majorHAnsi"/>
                <w:b/>
                <w:bCs/>
                <w:sz w:val="22"/>
                <w:szCs w:val="22"/>
              </w:rPr>
              <w:t xml:space="preserve">1.6. </w:t>
            </w:r>
            <w:r w:rsidR="00EE292D" w:rsidRPr="00E91EC9">
              <w:rPr>
                <w:rFonts w:asciiTheme="majorHAnsi" w:eastAsia="Calibri" w:hAnsiTheme="majorHAnsi" w:cstheme="majorHAnsi"/>
                <w:b/>
                <w:bCs/>
                <w:sz w:val="22"/>
                <w:szCs w:val="22"/>
              </w:rPr>
              <w:t>DPS atliekama vadovaujantis</w:t>
            </w:r>
            <w:bookmarkEnd w:id="32"/>
            <w:bookmarkEnd w:id="33"/>
          </w:p>
        </w:tc>
        <w:tc>
          <w:tcPr>
            <w:tcW w:w="7233" w:type="dxa"/>
          </w:tcPr>
          <w:p w14:paraId="2CFD7D85" w14:textId="4DA1DB93" w:rsidR="00EE292D" w:rsidRPr="00E91EC9" w:rsidRDefault="00EE292D" w:rsidP="00B5213F">
            <w:pPr>
              <w:keepLines/>
              <w:widowControl w:val="0"/>
              <w:tabs>
                <w:tab w:val="left" w:pos="709"/>
              </w:tabs>
              <w:rPr>
                <w:rFonts w:asciiTheme="majorHAnsi" w:eastAsia="Calibri" w:hAnsiTheme="majorHAnsi" w:cstheme="majorHAnsi"/>
                <w:sz w:val="22"/>
                <w:szCs w:val="22"/>
              </w:rPr>
            </w:pPr>
            <w:r w:rsidRPr="00E91EC9">
              <w:rPr>
                <w:rFonts w:asciiTheme="majorHAnsi" w:eastAsia="Calibri" w:hAnsiTheme="majorHAnsi" w:cstheme="majorHAnsi"/>
                <w:sz w:val="22"/>
                <w:szCs w:val="22"/>
              </w:rPr>
              <w:t>Šiais DPS dokumentais;</w:t>
            </w:r>
          </w:p>
          <w:p w14:paraId="3E766E8E" w14:textId="07090EF5" w:rsidR="00EE292D" w:rsidRPr="00E91EC9" w:rsidRDefault="00C81778" w:rsidP="005704DA">
            <w:pPr>
              <w:keepLines/>
              <w:widowControl w:val="0"/>
              <w:tabs>
                <w:tab w:val="left" w:pos="709"/>
              </w:tabs>
              <w:jc w:val="both"/>
              <w:rPr>
                <w:rFonts w:asciiTheme="majorHAnsi" w:eastAsia="Calibri" w:hAnsiTheme="majorHAnsi" w:cstheme="majorHAnsi"/>
                <w:sz w:val="22"/>
                <w:szCs w:val="22"/>
              </w:rPr>
            </w:pPr>
            <w:sdt>
              <w:sdtPr>
                <w:rPr>
                  <w:rStyle w:val="Style9"/>
                  <w:rFonts w:asciiTheme="majorHAnsi" w:hAnsiTheme="majorHAnsi" w:cstheme="majorHAnsi"/>
                  <w:color w:val="auto"/>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Pr>
              </w:sdtEndPr>
              <w:sdtContent>
                <w:r w:rsidR="009F73BE" w:rsidRPr="00E91EC9">
                  <w:rPr>
                    <w:rStyle w:val="Style9"/>
                    <w:rFonts w:asciiTheme="majorHAnsi" w:hAnsiTheme="majorHAnsi" w:cstheme="majorHAnsi"/>
                    <w:color w:val="auto"/>
                    <w:sz w:val="22"/>
                    <w:szCs w:val="22"/>
                  </w:rPr>
                  <w:t>DPS vykdoma vadovaujantis Lietuvos Respublikos pirkimų, atliekamų vandentvarkos, energetikos, transporto ar pašto paslaugų srities perkančiųjų subjektų, įstatymo nuostatomis</w:t>
                </w:r>
              </w:sdtContent>
            </w:sdt>
            <w:r w:rsidR="00EE292D" w:rsidRPr="00E91EC9">
              <w:rPr>
                <w:rStyle w:val="Style9"/>
                <w:rFonts w:asciiTheme="majorHAnsi" w:hAnsiTheme="majorHAnsi" w:cstheme="majorHAnsi"/>
                <w:color w:val="auto"/>
                <w:sz w:val="22"/>
                <w:szCs w:val="22"/>
              </w:rPr>
              <w:t>;</w:t>
            </w:r>
          </w:p>
          <w:p w14:paraId="34247C68" w14:textId="77777777" w:rsidR="00EE292D" w:rsidRPr="00E91EC9" w:rsidRDefault="00EE292D" w:rsidP="005704DA">
            <w:pPr>
              <w:keepNext/>
              <w:keepLines/>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Lietuvos Respublikos civiliniu kodeksu, kitais pirkimus reglamentuojančiais teisės aktais,</w:t>
            </w:r>
            <w:r w:rsidR="00E27FEC" w:rsidRPr="00E91EC9">
              <w:rPr>
                <w:rFonts w:asciiTheme="majorHAnsi" w:eastAsia="Calibri" w:hAnsiTheme="majorHAnsi" w:cstheme="majorHAnsi"/>
                <w:sz w:val="22"/>
                <w:szCs w:val="22"/>
              </w:rPr>
              <w:t xml:space="preserve"> </w:t>
            </w:r>
            <w:r w:rsidRPr="00E91EC9">
              <w:rPr>
                <w:rFonts w:asciiTheme="majorHAnsi" w:eastAsia="Calibri" w:hAnsiTheme="majorHAnsi" w:cstheme="majorHAnsi"/>
                <w:sz w:val="22"/>
                <w:szCs w:val="22"/>
              </w:rPr>
              <w:t>laikantis lygiateisiškumo, nediskriminavimo, skaidrumo, abipusio pripažinimo, proporcingumo principų ir konfidencialumo bei nešališkumo reikalavimų.</w:t>
            </w:r>
          </w:p>
          <w:p w14:paraId="2B92C231" w14:textId="0514C6A1" w:rsidR="00925B5B" w:rsidRPr="00E91EC9" w:rsidRDefault="00925B5B" w:rsidP="005704DA">
            <w:pPr>
              <w:keepNext/>
              <w:keepLines/>
              <w:jc w:val="both"/>
              <w:rPr>
                <w:rFonts w:asciiTheme="majorHAnsi" w:eastAsia="Calibri" w:hAnsiTheme="majorHAnsi" w:cstheme="majorHAnsi"/>
                <w:b/>
                <w:bCs/>
                <w:i/>
                <w:color w:val="FF0000"/>
                <w:sz w:val="22"/>
                <w:szCs w:val="22"/>
              </w:rPr>
            </w:pPr>
          </w:p>
        </w:tc>
      </w:tr>
      <w:tr w:rsidR="00EE292D" w:rsidRPr="00E91EC9" w14:paraId="5ECB6F29" w14:textId="77777777" w:rsidTr="00BF06E8">
        <w:trPr>
          <w:trHeight w:val="256"/>
        </w:trPr>
        <w:tc>
          <w:tcPr>
            <w:tcW w:w="2310" w:type="dxa"/>
          </w:tcPr>
          <w:p w14:paraId="5BDFC978" w14:textId="71708141" w:rsidR="00EE292D" w:rsidRPr="00E91EC9" w:rsidRDefault="0027030B" w:rsidP="001868FF">
            <w:pPr>
              <w:rPr>
                <w:rFonts w:asciiTheme="majorHAnsi" w:eastAsia="Calibri" w:hAnsiTheme="majorHAnsi" w:cstheme="majorHAnsi"/>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91EC9">
              <w:rPr>
                <w:rFonts w:asciiTheme="majorHAnsi" w:hAnsiTheme="majorHAnsi" w:cstheme="majorHAnsi"/>
                <w:b/>
                <w:bCs/>
                <w:sz w:val="22"/>
                <w:szCs w:val="22"/>
              </w:rPr>
              <w:t>1.</w:t>
            </w:r>
            <w:r w:rsidR="00AB3302" w:rsidRPr="00E91EC9">
              <w:rPr>
                <w:rFonts w:asciiTheme="majorHAnsi" w:hAnsiTheme="majorHAnsi" w:cstheme="majorHAnsi"/>
                <w:b/>
                <w:bCs/>
                <w:sz w:val="22"/>
                <w:szCs w:val="22"/>
              </w:rPr>
              <w:t>7</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Pirkimo būdas</w:t>
            </w:r>
            <w:bookmarkEnd w:id="38"/>
            <w:bookmarkEnd w:id="39"/>
          </w:p>
        </w:tc>
        <w:tc>
          <w:tcPr>
            <w:tcW w:w="7233" w:type="dxa"/>
          </w:tcPr>
          <w:p w14:paraId="3340FA34" w14:textId="2946DD18" w:rsidR="00EE292D" w:rsidRPr="00E91EC9" w:rsidRDefault="00C81778" w:rsidP="00B5213F">
            <w:pPr>
              <w:keepLines/>
              <w:widowControl w:val="0"/>
              <w:tabs>
                <w:tab w:val="left" w:pos="709"/>
              </w:tabs>
              <w:rPr>
                <w:rFonts w:asciiTheme="majorHAnsi" w:eastAsia="Calibri" w:hAnsiTheme="majorHAnsi" w:cstheme="majorHAnsi"/>
                <w:sz w:val="22"/>
                <w:szCs w:val="22"/>
              </w:rPr>
            </w:pPr>
            <w:sdt>
              <w:sdtPr>
                <w:rPr>
                  <w:rFonts w:asciiTheme="majorHAnsi" w:hAnsiTheme="majorHAnsi" w:cstheme="majorHAnsi"/>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AB6211" w:rsidRPr="00E91EC9">
                  <w:rPr>
                    <w:rFonts w:asciiTheme="majorHAnsi" w:hAnsiTheme="majorHAnsi" w:cstheme="majorHAnsi"/>
                    <w:sz w:val="22"/>
                    <w:szCs w:val="22"/>
                  </w:rPr>
                  <w:t>Skelbiamas tarptautinis pirkimas</w:t>
                </w:r>
              </w:sdtContent>
            </w:sdt>
            <w:r w:rsidR="005704DA" w:rsidRPr="00E91EC9">
              <w:rPr>
                <w:rFonts w:asciiTheme="majorHAnsi" w:hAnsiTheme="majorHAnsi" w:cstheme="majorHAnsi"/>
                <w:sz w:val="22"/>
                <w:szCs w:val="22"/>
              </w:rPr>
              <w:t>.</w:t>
            </w:r>
          </w:p>
        </w:tc>
      </w:tr>
      <w:tr w:rsidR="00EE292D" w:rsidRPr="00E91EC9" w14:paraId="7A2245CB" w14:textId="77777777" w:rsidTr="00BF06E8">
        <w:trPr>
          <w:trHeight w:val="543"/>
        </w:trPr>
        <w:tc>
          <w:tcPr>
            <w:tcW w:w="2310" w:type="dxa"/>
          </w:tcPr>
          <w:p w14:paraId="28ABCEBA" w14:textId="2FA7F159" w:rsidR="00EE292D" w:rsidRPr="00E91EC9" w:rsidRDefault="0027030B" w:rsidP="001868FF">
            <w:pPr>
              <w:rPr>
                <w:rFonts w:asciiTheme="majorHAnsi" w:eastAsia="Calibri" w:hAnsiTheme="majorHAnsi" w:cstheme="majorHAnsi"/>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91EC9">
              <w:rPr>
                <w:rFonts w:asciiTheme="majorHAnsi" w:hAnsiTheme="majorHAnsi" w:cstheme="majorHAnsi"/>
                <w:b/>
                <w:bCs/>
                <w:sz w:val="22"/>
                <w:szCs w:val="22"/>
              </w:rPr>
              <w:t>1.</w:t>
            </w:r>
            <w:r w:rsidR="00AB3302" w:rsidRPr="00E91EC9">
              <w:rPr>
                <w:rFonts w:asciiTheme="majorHAnsi" w:hAnsiTheme="majorHAnsi" w:cstheme="majorHAnsi"/>
                <w:b/>
                <w:bCs/>
                <w:sz w:val="22"/>
                <w:szCs w:val="22"/>
              </w:rPr>
              <w:t>8</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Pirkimo vykdymo priemonės</w:t>
            </w:r>
            <w:bookmarkEnd w:id="44"/>
            <w:bookmarkEnd w:id="45"/>
          </w:p>
        </w:tc>
        <w:tc>
          <w:tcPr>
            <w:tcW w:w="7233" w:type="dxa"/>
          </w:tcPr>
          <w:p w14:paraId="622680A6" w14:textId="09445F28" w:rsidR="00EE292D" w:rsidRPr="00E91EC9" w:rsidRDefault="00EE292D" w:rsidP="00B5213F">
            <w:pPr>
              <w:keepLines/>
              <w:widowControl w:val="0"/>
              <w:tabs>
                <w:tab w:val="left" w:pos="709"/>
              </w:tabs>
              <w:rPr>
                <w:rFonts w:asciiTheme="majorHAnsi" w:eastAsia="Calibri" w:hAnsiTheme="majorHAnsi" w:cstheme="majorHAnsi"/>
                <w:sz w:val="22"/>
                <w:szCs w:val="22"/>
              </w:rPr>
            </w:pPr>
            <w:r w:rsidRPr="00E91EC9">
              <w:rPr>
                <w:rFonts w:asciiTheme="majorHAnsi" w:eastAsia="Calibri" w:hAnsiTheme="majorHAnsi" w:cstheme="majorHAnsi"/>
                <w:sz w:val="22"/>
                <w:szCs w:val="22"/>
              </w:rPr>
              <w:t xml:space="preserve">Centrinė viešųjų pirkimų informacinė sistema (toliau </w:t>
            </w:r>
            <w:r w:rsidR="00B6595A" w:rsidRPr="00E91EC9">
              <w:rPr>
                <w:rFonts w:asciiTheme="majorHAnsi" w:eastAsia="Calibri" w:hAnsiTheme="majorHAnsi" w:cstheme="majorHAnsi"/>
                <w:sz w:val="22"/>
                <w:szCs w:val="22"/>
              </w:rPr>
              <w:t>–</w:t>
            </w:r>
            <w:r w:rsidRPr="00E91EC9">
              <w:rPr>
                <w:rFonts w:asciiTheme="majorHAnsi" w:eastAsia="Calibri" w:hAnsiTheme="majorHAnsi" w:cstheme="majorHAnsi"/>
                <w:sz w:val="22"/>
                <w:szCs w:val="22"/>
              </w:rPr>
              <w:t xml:space="preserve"> </w:t>
            </w:r>
            <w:r w:rsidRPr="00E91EC9">
              <w:rPr>
                <w:rStyle w:val="Style3"/>
                <w:rFonts w:asciiTheme="majorHAnsi" w:hAnsiTheme="majorHAnsi" w:cstheme="majorHAnsi"/>
                <w:sz w:val="22"/>
                <w:szCs w:val="22"/>
              </w:rPr>
              <w:t>CVP IS)</w:t>
            </w:r>
          </w:p>
        </w:tc>
      </w:tr>
      <w:tr w:rsidR="00EE292D" w:rsidRPr="00E91EC9" w14:paraId="03C04724" w14:textId="77777777" w:rsidTr="00BF06E8">
        <w:trPr>
          <w:trHeight w:val="527"/>
        </w:trPr>
        <w:tc>
          <w:tcPr>
            <w:tcW w:w="2310" w:type="dxa"/>
          </w:tcPr>
          <w:p w14:paraId="795304E4" w14:textId="0E68E82F" w:rsidR="00EE292D" w:rsidRPr="00E91EC9" w:rsidRDefault="0027030B" w:rsidP="001868FF">
            <w:pPr>
              <w:rPr>
                <w:rFonts w:asciiTheme="majorHAnsi" w:eastAsia="Calibri" w:hAnsiTheme="majorHAnsi" w:cstheme="majorHAnsi"/>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91EC9">
              <w:rPr>
                <w:rFonts w:asciiTheme="majorHAnsi" w:hAnsiTheme="majorHAnsi" w:cstheme="majorHAnsi"/>
                <w:b/>
                <w:bCs/>
                <w:sz w:val="22"/>
                <w:szCs w:val="22"/>
              </w:rPr>
              <w:t>1.</w:t>
            </w:r>
            <w:r w:rsidR="00AB3302" w:rsidRPr="00E91EC9">
              <w:rPr>
                <w:rFonts w:asciiTheme="majorHAnsi" w:hAnsiTheme="majorHAnsi" w:cstheme="majorHAnsi"/>
                <w:b/>
                <w:bCs/>
                <w:sz w:val="22"/>
                <w:szCs w:val="22"/>
              </w:rPr>
              <w:t>9</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Pagreitintos procedūros taikymas</w:t>
            </w:r>
            <w:bookmarkEnd w:id="50"/>
            <w:bookmarkEnd w:id="51"/>
          </w:p>
        </w:tc>
        <w:tc>
          <w:tcPr>
            <w:tcW w:w="7233" w:type="dxa"/>
          </w:tcPr>
          <w:p w14:paraId="00EF9F56" w14:textId="2699F9F6" w:rsidR="00EE292D" w:rsidRPr="00E91EC9" w:rsidRDefault="00EE292D" w:rsidP="00AB6211">
            <w:pPr>
              <w:tabs>
                <w:tab w:val="left" w:pos="426"/>
              </w:tabs>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Trumpesni DPS procedūros terminai netaikomi.</w:t>
            </w:r>
          </w:p>
        </w:tc>
      </w:tr>
      <w:tr w:rsidR="00EE292D" w:rsidRPr="00E91EC9" w14:paraId="12BB79DE" w14:textId="77777777" w:rsidTr="00BF06E8">
        <w:trPr>
          <w:trHeight w:val="543"/>
        </w:trPr>
        <w:tc>
          <w:tcPr>
            <w:tcW w:w="2310" w:type="dxa"/>
          </w:tcPr>
          <w:p w14:paraId="7DD14BF3" w14:textId="359B6BBD" w:rsidR="00EE292D" w:rsidRPr="00E91EC9" w:rsidRDefault="0027030B" w:rsidP="001868FF">
            <w:pPr>
              <w:rPr>
                <w:rFonts w:asciiTheme="majorHAnsi" w:eastAsia="Calibri" w:hAnsiTheme="majorHAnsi" w:cstheme="majorHAnsi"/>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91EC9">
              <w:rPr>
                <w:rFonts w:asciiTheme="majorHAnsi" w:hAnsiTheme="majorHAnsi" w:cstheme="majorHAnsi"/>
                <w:b/>
                <w:bCs/>
                <w:color w:val="000000"/>
                <w:sz w:val="22"/>
                <w:szCs w:val="22"/>
              </w:rPr>
              <w:t>1.</w:t>
            </w:r>
            <w:r w:rsidR="00AB3302" w:rsidRPr="00E91EC9">
              <w:rPr>
                <w:rFonts w:asciiTheme="majorHAnsi" w:hAnsiTheme="majorHAnsi" w:cstheme="majorHAnsi"/>
                <w:b/>
                <w:bCs/>
                <w:color w:val="000000"/>
                <w:sz w:val="22"/>
                <w:szCs w:val="22"/>
              </w:rPr>
              <w:t>10</w:t>
            </w:r>
            <w:r w:rsidRPr="00E91EC9">
              <w:rPr>
                <w:rFonts w:asciiTheme="majorHAnsi" w:hAnsiTheme="majorHAnsi" w:cstheme="majorHAnsi"/>
                <w:b/>
                <w:bCs/>
                <w:color w:val="000000"/>
                <w:sz w:val="22"/>
                <w:szCs w:val="22"/>
              </w:rPr>
              <w:t xml:space="preserve">. </w:t>
            </w:r>
            <w:r w:rsidR="00EE292D" w:rsidRPr="00E91EC9">
              <w:rPr>
                <w:rFonts w:asciiTheme="majorHAnsi" w:hAnsiTheme="majorHAnsi" w:cstheme="majorHAnsi"/>
                <w:b/>
                <w:bCs/>
                <w:color w:val="000000"/>
                <w:sz w:val="22"/>
                <w:szCs w:val="22"/>
              </w:rPr>
              <w:t>Paraiškų pateikimo terminas</w:t>
            </w:r>
            <w:bookmarkEnd w:id="56"/>
            <w:bookmarkEnd w:id="57"/>
            <w:r w:rsidR="00EE292D" w:rsidRPr="00E91EC9">
              <w:rPr>
                <w:rFonts w:asciiTheme="majorHAnsi" w:hAnsiTheme="majorHAnsi" w:cstheme="majorHAnsi"/>
                <w:b/>
                <w:bCs/>
                <w:color w:val="000000"/>
                <w:sz w:val="22"/>
                <w:szCs w:val="22"/>
              </w:rPr>
              <w:t xml:space="preserve"> </w:t>
            </w:r>
          </w:p>
        </w:tc>
        <w:tc>
          <w:tcPr>
            <w:tcW w:w="7233" w:type="dxa"/>
            <w:vAlign w:val="center"/>
          </w:tcPr>
          <w:p w14:paraId="615B9DA4" w14:textId="1E9C97F8" w:rsidR="00EE292D" w:rsidRPr="00E91EC9" w:rsidRDefault="00EE292D" w:rsidP="000B6916">
            <w:pPr>
              <w:keepLines/>
              <w:widowControl w:val="0"/>
              <w:tabs>
                <w:tab w:val="left" w:pos="709"/>
              </w:tabs>
              <w:rPr>
                <w:rFonts w:asciiTheme="majorHAnsi" w:eastAsia="Calibri" w:hAnsiTheme="majorHAnsi" w:cstheme="majorHAnsi"/>
                <w:sz w:val="22"/>
                <w:szCs w:val="22"/>
              </w:rPr>
            </w:pPr>
            <w:r w:rsidRPr="00E91EC9">
              <w:rPr>
                <w:rFonts w:asciiTheme="majorHAnsi" w:hAnsiTheme="majorHAnsi" w:cstheme="majorHAnsi"/>
                <w:color w:val="000000"/>
                <w:sz w:val="22"/>
                <w:szCs w:val="22"/>
              </w:rPr>
              <w:t>Ne vėliau kaip iki CVP IS nurodyto termino</w:t>
            </w:r>
            <w:r w:rsidR="005704DA" w:rsidRPr="00E91EC9">
              <w:rPr>
                <w:rFonts w:asciiTheme="majorHAnsi" w:hAnsiTheme="majorHAnsi" w:cstheme="majorHAnsi"/>
                <w:color w:val="000000"/>
                <w:sz w:val="22"/>
                <w:szCs w:val="22"/>
              </w:rPr>
              <w:t>.</w:t>
            </w:r>
          </w:p>
        </w:tc>
      </w:tr>
      <w:tr w:rsidR="00EE292D" w:rsidRPr="00E91EC9" w14:paraId="122CFBA6" w14:textId="77777777" w:rsidTr="00BF06E8">
        <w:trPr>
          <w:trHeight w:val="527"/>
        </w:trPr>
        <w:tc>
          <w:tcPr>
            <w:tcW w:w="2310" w:type="dxa"/>
          </w:tcPr>
          <w:p w14:paraId="09F92FC3" w14:textId="7EDFFCC8" w:rsidR="00EE292D" w:rsidRPr="00E91EC9" w:rsidRDefault="0027030B" w:rsidP="001868FF">
            <w:pPr>
              <w:rPr>
                <w:rFonts w:asciiTheme="majorHAnsi" w:eastAsia="Calibri" w:hAnsiTheme="majorHAnsi" w:cstheme="majorHAnsi"/>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91EC9">
              <w:rPr>
                <w:rFonts w:asciiTheme="majorHAnsi" w:hAnsiTheme="majorHAnsi" w:cstheme="majorHAnsi"/>
                <w:b/>
                <w:bCs/>
                <w:sz w:val="22"/>
                <w:szCs w:val="22"/>
              </w:rPr>
              <w:t>1.</w:t>
            </w:r>
            <w:r w:rsidR="00AB3302" w:rsidRPr="00E91EC9">
              <w:rPr>
                <w:rFonts w:asciiTheme="majorHAnsi" w:hAnsiTheme="majorHAnsi" w:cstheme="majorHAnsi"/>
                <w:b/>
                <w:bCs/>
                <w:sz w:val="22"/>
                <w:szCs w:val="22"/>
              </w:rPr>
              <w:t>11</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Kontaktinis asmuo</w:t>
            </w:r>
            <w:bookmarkEnd w:id="62"/>
            <w:bookmarkEnd w:id="63"/>
          </w:p>
        </w:tc>
        <w:tc>
          <w:tcPr>
            <w:tcW w:w="7233" w:type="dxa"/>
          </w:tcPr>
          <w:p w14:paraId="30183F53" w14:textId="77777777" w:rsidR="002F3421" w:rsidRPr="00E91EC9" w:rsidRDefault="00745DD6" w:rsidP="009360A0">
            <w:pPr>
              <w:keepLines/>
              <w:widowControl w:val="0"/>
              <w:tabs>
                <w:tab w:val="left" w:pos="709"/>
              </w:tabs>
              <w:rPr>
                <w:rFonts w:asciiTheme="majorHAnsi" w:hAnsiTheme="majorHAnsi" w:cstheme="majorHAnsi"/>
                <w:iCs/>
                <w:sz w:val="22"/>
                <w:szCs w:val="22"/>
              </w:rPr>
            </w:pPr>
            <w:r w:rsidRPr="00E91EC9">
              <w:rPr>
                <w:rFonts w:asciiTheme="majorHAnsi" w:hAnsiTheme="majorHAnsi" w:cstheme="majorHAnsi"/>
                <w:iCs/>
                <w:sz w:val="22"/>
                <w:szCs w:val="22"/>
              </w:rPr>
              <w:t>V</w:t>
            </w:r>
            <w:r w:rsidR="00843EF3" w:rsidRPr="00E91EC9">
              <w:rPr>
                <w:rFonts w:asciiTheme="majorHAnsi" w:hAnsiTheme="majorHAnsi" w:cstheme="majorHAnsi"/>
                <w:iCs/>
                <w:sz w:val="22"/>
                <w:szCs w:val="22"/>
              </w:rPr>
              <w:t>iešųjų pirkimų</w:t>
            </w:r>
            <w:r w:rsidRPr="00E91EC9">
              <w:rPr>
                <w:rFonts w:asciiTheme="majorHAnsi" w:hAnsiTheme="majorHAnsi" w:cstheme="majorHAnsi"/>
                <w:iCs/>
                <w:sz w:val="22"/>
                <w:szCs w:val="22"/>
              </w:rPr>
              <w:t xml:space="preserve"> projektų</w:t>
            </w:r>
            <w:r w:rsidR="00843EF3" w:rsidRPr="00E91EC9">
              <w:rPr>
                <w:rFonts w:asciiTheme="majorHAnsi" w:hAnsiTheme="majorHAnsi" w:cstheme="majorHAnsi"/>
                <w:iCs/>
                <w:sz w:val="22"/>
                <w:szCs w:val="22"/>
              </w:rPr>
              <w:t xml:space="preserve"> </w:t>
            </w:r>
            <w:r w:rsidRPr="00E91EC9">
              <w:rPr>
                <w:rFonts w:asciiTheme="majorHAnsi" w:hAnsiTheme="majorHAnsi" w:cstheme="majorHAnsi"/>
                <w:iCs/>
                <w:sz w:val="22"/>
                <w:szCs w:val="22"/>
              </w:rPr>
              <w:t xml:space="preserve">vadovė </w:t>
            </w:r>
            <w:r w:rsidR="00843EF3" w:rsidRPr="00E91EC9">
              <w:rPr>
                <w:rFonts w:asciiTheme="majorHAnsi" w:hAnsiTheme="majorHAnsi" w:cstheme="majorHAnsi"/>
                <w:iCs/>
                <w:sz w:val="22"/>
                <w:szCs w:val="22"/>
              </w:rPr>
              <w:t xml:space="preserve"> </w:t>
            </w:r>
            <w:r w:rsidR="00820AEE" w:rsidRPr="00E91EC9">
              <w:rPr>
                <w:rFonts w:asciiTheme="majorHAnsi" w:hAnsiTheme="majorHAnsi" w:cstheme="majorHAnsi"/>
                <w:iCs/>
                <w:sz w:val="22"/>
                <w:szCs w:val="22"/>
              </w:rPr>
              <w:t>Virginija Vaitulevičienė</w:t>
            </w:r>
            <w:r w:rsidR="00843EF3" w:rsidRPr="00E91EC9">
              <w:rPr>
                <w:rFonts w:asciiTheme="majorHAnsi" w:hAnsiTheme="majorHAnsi" w:cstheme="majorHAnsi"/>
                <w:iCs/>
                <w:sz w:val="22"/>
                <w:szCs w:val="22"/>
              </w:rPr>
              <w:t>,</w:t>
            </w:r>
          </w:p>
          <w:p w14:paraId="37AA0FCD" w14:textId="2D4212EB" w:rsidR="00EE292D" w:rsidRPr="00E91EC9" w:rsidRDefault="00E27FEC" w:rsidP="009360A0">
            <w:pPr>
              <w:keepLines/>
              <w:widowControl w:val="0"/>
              <w:tabs>
                <w:tab w:val="left" w:pos="709"/>
              </w:tabs>
              <w:rPr>
                <w:rFonts w:asciiTheme="majorHAnsi" w:eastAsia="Calibri" w:hAnsiTheme="majorHAnsi" w:cstheme="majorHAnsi"/>
                <w:sz w:val="22"/>
                <w:szCs w:val="22"/>
              </w:rPr>
            </w:pPr>
            <w:r w:rsidRPr="00E91EC9">
              <w:rPr>
                <w:rFonts w:asciiTheme="majorHAnsi" w:hAnsiTheme="majorHAnsi" w:cstheme="majorHAnsi"/>
                <w:iCs/>
                <w:sz w:val="22"/>
                <w:szCs w:val="22"/>
              </w:rPr>
              <w:t xml:space="preserve">tel. </w:t>
            </w:r>
            <w:r w:rsidR="00820AEE" w:rsidRPr="00E91EC9">
              <w:rPr>
                <w:rFonts w:asciiTheme="majorHAnsi" w:hAnsiTheme="majorHAnsi" w:cstheme="majorHAnsi"/>
                <w:iCs/>
                <w:sz w:val="22"/>
                <w:szCs w:val="22"/>
              </w:rPr>
              <w:t>N</w:t>
            </w:r>
            <w:r w:rsidRPr="00E91EC9">
              <w:rPr>
                <w:rFonts w:asciiTheme="majorHAnsi" w:hAnsiTheme="majorHAnsi" w:cstheme="majorHAnsi"/>
                <w:iCs/>
                <w:sz w:val="22"/>
                <w:szCs w:val="22"/>
              </w:rPr>
              <w:t>r.</w:t>
            </w:r>
            <w:r w:rsidR="009360A0" w:rsidRPr="00E91EC9">
              <w:rPr>
                <w:rFonts w:asciiTheme="majorHAnsi" w:hAnsiTheme="majorHAnsi" w:cstheme="majorHAnsi"/>
                <w:sz w:val="22"/>
                <w:szCs w:val="22"/>
              </w:rPr>
              <w:t xml:space="preserve"> </w:t>
            </w:r>
            <w:r w:rsidR="009360A0" w:rsidRPr="00E91EC9">
              <w:rPr>
                <w:rFonts w:asciiTheme="majorHAnsi" w:hAnsiTheme="majorHAnsi" w:cstheme="majorHAnsi"/>
                <w:iCs/>
                <w:sz w:val="22"/>
                <w:szCs w:val="22"/>
              </w:rPr>
              <w:t>+370 614 71932</w:t>
            </w:r>
            <w:r w:rsidRPr="00E91EC9">
              <w:rPr>
                <w:rFonts w:asciiTheme="majorHAnsi" w:hAnsiTheme="majorHAnsi" w:cstheme="majorHAnsi"/>
                <w:iCs/>
                <w:sz w:val="22"/>
                <w:szCs w:val="22"/>
              </w:rPr>
              <w:t>,</w:t>
            </w:r>
            <w:r w:rsidR="009360A0" w:rsidRPr="00E91EC9">
              <w:rPr>
                <w:rFonts w:asciiTheme="majorHAnsi" w:hAnsiTheme="majorHAnsi" w:cstheme="majorHAnsi"/>
                <w:iCs/>
                <w:sz w:val="22"/>
                <w:szCs w:val="22"/>
              </w:rPr>
              <w:t xml:space="preserve"> </w:t>
            </w:r>
            <w:r w:rsidR="00843EF3" w:rsidRPr="00E91EC9">
              <w:rPr>
                <w:rFonts w:asciiTheme="majorHAnsi" w:hAnsiTheme="majorHAnsi" w:cstheme="majorHAnsi"/>
                <w:iCs/>
                <w:sz w:val="22"/>
                <w:szCs w:val="22"/>
              </w:rPr>
              <w:t xml:space="preserve">el. p. </w:t>
            </w:r>
            <w:r w:rsidR="00BD4B2D" w:rsidRPr="00E91EC9">
              <w:rPr>
                <w:rFonts w:asciiTheme="majorHAnsi" w:hAnsiTheme="majorHAnsi" w:cstheme="majorHAnsi"/>
                <w:iCs/>
                <w:sz w:val="22"/>
                <w:szCs w:val="22"/>
              </w:rPr>
              <w:t>virginija.vaituleviciene@vv.lt</w:t>
            </w:r>
          </w:p>
        </w:tc>
      </w:tr>
      <w:tr w:rsidR="00EE292D" w:rsidRPr="00E91EC9" w14:paraId="615F29E3" w14:textId="77777777" w:rsidTr="00BF06E8">
        <w:trPr>
          <w:trHeight w:val="527"/>
        </w:trPr>
        <w:tc>
          <w:tcPr>
            <w:tcW w:w="2310" w:type="dxa"/>
          </w:tcPr>
          <w:p w14:paraId="31C8E923" w14:textId="3892CF75" w:rsidR="00EE292D" w:rsidRPr="00E91EC9" w:rsidRDefault="0027030B" w:rsidP="001868FF">
            <w:pPr>
              <w:rPr>
                <w:rFonts w:asciiTheme="majorHAnsi" w:eastAsia="Calibri" w:hAnsiTheme="majorHAnsi" w:cstheme="majorHAnsi"/>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91EC9">
              <w:rPr>
                <w:rFonts w:asciiTheme="majorHAnsi" w:hAnsiTheme="majorHAnsi" w:cstheme="majorHAnsi"/>
                <w:b/>
                <w:bCs/>
                <w:sz w:val="22"/>
                <w:szCs w:val="22"/>
              </w:rPr>
              <w:t>1.</w:t>
            </w:r>
            <w:r w:rsidR="00AB3302" w:rsidRPr="00E91EC9">
              <w:rPr>
                <w:rFonts w:asciiTheme="majorHAnsi" w:hAnsiTheme="majorHAnsi" w:cstheme="majorHAnsi"/>
                <w:b/>
                <w:bCs/>
                <w:sz w:val="22"/>
                <w:szCs w:val="22"/>
              </w:rPr>
              <w:t>12</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Pirkimo sąlygų kalba</w:t>
            </w:r>
            <w:bookmarkEnd w:id="68"/>
            <w:bookmarkEnd w:id="69"/>
          </w:p>
        </w:tc>
        <w:tc>
          <w:tcPr>
            <w:tcW w:w="7233" w:type="dxa"/>
          </w:tcPr>
          <w:p w14:paraId="03A4B923" w14:textId="3F0801C3" w:rsidR="00EE292D" w:rsidRPr="00E91EC9" w:rsidRDefault="00C81778" w:rsidP="00B5213F">
            <w:pPr>
              <w:keepLines/>
              <w:widowControl w:val="0"/>
              <w:tabs>
                <w:tab w:val="left" w:pos="709"/>
              </w:tabs>
              <w:rPr>
                <w:rFonts w:asciiTheme="majorHAnsi" w:eastAsia="Calibri" w:hAnsiTheme="majorHAnsi" w:cstheme="majorHAnsi"/>
                <w:sz w:val="22"/>
                <w:szCs w:val="22"/>
              </w:rPr>
            </w:pPr>
            <w:sdt>
              <w:sdtPr>
                <w:rPr>
                  <w:rFonts w:asciiTheme="majorHAnsi" w:hAnsiTheme="majorHAnsi" w:cstheme="majorHAnsi"/>
                  <w:sz w:val="22"/>
                  <w:szCs w:val="22"/>
                </w:rPr>
                <w:id w:val="742446878"/>
                <w:placeholder>
                  <w:docPart w:val="E440AACBD18E4DACA955A14CFD79FE0F"/>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D3CAE" w:rsidRPr="00E91EC9">
                  <w:rPr>
                    <w:rFonts w:asciiTheme="majorHAnsi" w:hAnsiTheme="majorHAnsi" w:cstheme="majorHAnsi"/>
                    <w:sz w:val="22"/>
                    <w:szCs w:val="22"/>
                  </w:rPr>
                  <w:t>Lietuvių</w:t>
                </w:r>
              </w:sdtContent>
            </w:sdt>
          </w:p>
        </w:tc>
      </w:tr>
      <w:tr w:rsidR="00EE292D" w:rsidRPr="00E91EC9" w14:paraId="33909466" w14:textId="77777777" w:rsidTr="00820C4E">
        <w:trPr>
          <w:trHeight w:val="1006"/>
        </w:trPr>
        <w:tc>
          <w:tcPr>
            <w:tcW w:w="2310" w:type="dxa"/>
          </w:tcPr>
          <w:p w14:paraId="25EAA200" w14:textId="5249D3FA" w:rsidR="00EE292D" w:rsidRPr="00E91EC9" w:rsidRDefault="0027030B" w:rsidP="001868FF">
            <w:pPr>
              <w:rPr>
                <w:rFonts w:asciiTheme="majorHAnsi" w:eastAsia="Calibri" w:hAnsiTheme="majorHAnsi" w:cstheme="majorHAnsi"/>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91EC9">
              <w:rPr>
                <w:rFonts w:asciiTheme="majorHAnsi" w:eastAsia="Calibri" w:hAnsiTheme="majorHAnsi" w:cstheme="majorHAnsi"/>
                <w:b/>
                <w:bCs/>
                <w:color w:val="000000"/>
                <w:sz w:val="22"/>
                <w:szCs w:val="22"/>
              </w:rPr>
              <w:lastRenderedPageBreak/>
              <w:t>1.1</w:t>
            </w:r>
            <w:r w:rsidR="00AB3302" w:rsidRPr="00E91EC9">
              <w:rPr>
                <w:rFonts w:asciiTheme="majorHAnsi" w:eastAsia="Calibri" w:hAnsiTheme="majorHAnsi" w:cstheme="majorHAnsi"/>
                <w:b/>
                <w:bCs/>
                <w:color w:val="000000"/>
                <w:sz w:val="22"/>
                <w:szCs w:val="22"/>
              </w:rPr>
              <w:t>3</w:t>
            </w:r>
            <w:r w:rsidRPr="00E91EC9">
              <w:rPr>
                <w:rFonts w:asciiTheme="majorHAnsi" w:eastAsia="Calibri" w:hAnsiTheme="majorHAnsi" w:cstheme="majorHAnsi"/>
                <w:b/>
                <w:bCs/>
                <w:color w:val="000000"/>
                <w:sz w:val="22"/>
                <w:szCs w:val="22"/>
              </w:rPr>
              <w:t xml:space="preserve">. </w:t>
            </w:r>
            <w:bookmarkEnd w:id="74"/>
            <w:bookmarkEnd w:id="75"/>
            <w:r w:rsidR="00671154" w:rsidRPr="00E91EC9">
              <w:rPr>
                <w:rFonts w:asciiTheme="majorHAnsi" w:eastAsia="Calibri" w:hAnsiTheme="majorHAnsi" w:cstheme="majorHAnsi"/>
                <w:b/>
                <w:bCs/>
                <w:color w:val="000000"/>
                <w:sz w:val="22"/>
                <w:szCs w:val="22"/>
              </w:rPr>
              <w:t>Konkrečių pirkimų vykdymo sąlyga</w:t>
            </w:r>
          </w:p>
        </w:tc>
        <w:tc>
          <w:tcPr>
            <w:tcW w:w="7233" w:type="dxa"/>
          </w:tcPr>
          <w:p w14:paraId="60E3D660" w14:textId="5F79F4DE" w:rsidR="0039168B" w:rsidRPr="00E91EC9" w:rsidRDefault="0039168B" w:rsidP="0039168B">
            <w:pPr>
              <w:keepLines/>
              <w:widowControl w:val="0"/>
              <w:tabs>
                <w:tab w:val="left" w:pos="481"/>
              </w:tabs>
              <w:jc w:val="both"/>
              <w:rPr>
                <w:rFonts w:asciiTheme="majorHAnsi" w:hAnsiTheme="majorHAnsi" w:cstheme="majorHAnsi"/>
                <w:sz w:val="22"/>
                <w:szCs w:val="22"/>
              </w:rPr>
            </w:pPr>
          </w:p>
          <w:p w14:paraId="3555B1BE" w14:textId="22193B57" w:rsidR="00EE292D" w:rsidRPr="00E91EC9" w:rsidRDefault="00E47336" w:rsidP="009F1E74">
            <w:pPr>
              <w:keepLines/>
              <w:widowControl w:val="0"/>
              <w:tabs>
                <w:tab w:val="left" w:pos="481"/>
              </w:tabs>
              <w:jc w:val="both"/>
              <w:rPr>
                <w:rFonts w:asciiTheme="majorHAnsi" w:hAnsiTheme="majorHAnsi" w:cstheme="majorHAnsi"/>
                <w:sz w:val="22"/>
                <w:szCs w:val="22"/>
              </w:rPr>
            </w:pPr>
            <w:r w:rsidRPr="00E91EC9">
              <w:rPr>
                <w:rFonts w:asciiTheme="majorHAnsi" w:hAnsiTheme="majorHAnsi" w:cstheme="majorHAnsi"/>
                <w:sz w:val="22"/>
                <w:szCs w:val="22"/>
              </w:rPr>
              <w:t>VV</w:t>
            </w:r>
            <w:r w:rsidR="00EE292D" w:rsidRPr="00E91EC9">
              <w:rPr>
                <w:rFonts w:asciiTheme="majorHAnsi" w:hAnsiTheme="majorHAnsi" w:cstheme="majorHAnsi"/>
                <w:sz w:val="22"/>
                <w:szCs w:val="22"/>
              </w:rPr>
              <w:t xml:space="preserve"> nesiunčia pirmojo kvietimo teikti </w:t>
            </w:r>
            <w:r w:rsidR="00D46F62" w:rsidRPr="00E91EC9">
              <w:rPr>
                <w:rFonts w:asciiTheme="majorHAnsi" w:hAnsiTheme="majorHAnsi" w:cstheme="majorHAnsi"/>
                <w:sz w:val="22"/>
                <w:szCs w:val="22"/>
              </w:rPr>
              <w:t>p</w:t>
            </w:r>
            <w:r w:rsidR="009F1E74" w:rsidRPr="00E91EC9">
              <w:rPr>
                <w:rFonts w:asciiTheme="majorHAnsi" w:hAnsiTheme="majorHAnsi" w:cstheme="majorHAnsi"/>
                <w:sz w:val="22"/>
                <w:szCs w:val="22"/>
              </w:rPr>
              <w:t xml:space="preserve">asiūlymus </w:t>
            </w:r>
            <w:r w:rsidR="00EE292D" w:rsidRPr="00E91EC9">
              <w:rPr>
                <w:rFonts w:asciiTheme="majorHAnsi" w:hAnsiTheme="majorHAnsi" w:cstheme="majorHAnsi"/>
                <w:sz w:val="22"/>
                <w:szCs w:val="22"/>
              </w:rPr>
              <w:t>Konkreči</w:t>
            </w:r>
            <w:r w:rsidR="009F1E74" w:rsidRPr="00E91EC9">
              <w:rPr>
                <w:rFonts w:asciiTheme="majorHAnsi" w:hAnsiTheme="majorHAnsi" w:cstheme="majorHAnsi"/>
                <w:sz w:val="22"/>
                <w:szCs w:val="22"/>
              </w:rPr>
              <w:t>am pirkimui</w:t>
            </w:r>
            <w:r w:rsidR="00EE292D" w:rsidRPr="00E91EC9">
              <w:rPr>
                <w:rFonts w:asciiTheme="majorHAnsi" w:hAnsiTheme="majorHAnsi" w:cstheme="majorHAnsi"/>
                <w:sz w:val="22"/>
                <w:szCs w:val="22"/>
              </w:rPr>
              <w:t xml:space="preserve"> tol, kol nesibaigė tiekėjų Paraiškų tikrinimo</w:t>
            </w:r>
            <w:r w:rsidR="009F1E74" w:rsidRPr="00E91EC9">
              <w:rPr>
                <w:rFonts w:asciiTheme="majorHAnsi" w:hAnsiTheme="majorHAnsi" w:cstheme="majorHAnsi"/>
                <w:sz w:val="22"/>
                <w:szCs w:val="22"/>
              </w:rPr>
              <w:t xml:space="preserve"> procedūra</w:t>
            </w:r>
            <w:r w:rsidR="00EE292D" w:rsidRPr="00E91EC9">
              <w:rPr>
                <w:rFonts w:asciiTheme="majorHAnsi" w:hAnsiTheme="majorHAnsi" w:cstheme="majorHAnsi"/>
                <w:sz w:val="22"/>
                <w:szCs w:val="22"/>
              </w:rPr>
              <w:t>.</w:t>
            </w:r>
          </w:p>
        </w:tc>
      </w:tr>
      <w:tr w:rsidR="00EE292D" w:rsidRPr="00E91EC9" w14:paraId="09D0F816" w14:textId="77777777" w:rsidTr="00BF06E8">
        <w:trPr>
          <w:trHeight w:val="2413"/>
        </w:trPr>
        <w:tc>
          <w:tcPr>
            <w:tcW w:w="2310" w:type="dxa"/>
          </w:tcPr>
          <w:p w14:paraId="4FBE4411" w14:textId="574A558B" w:rsidR="00EE292D" w:rsidRPr="00E91EC9" w:rsidRDefault="0027030B" w:rsidP="001868FF">
            <w:pPr>
              <w:rPr>
                <w:rFonts w:asciiTheme="majorHAnsi" w:eastAsia="Calibri" w:hAnsiTheme="majorHAnsi" w:cstheme="majorHAnsi"/>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91EC9">
              <w:rPr>
                <w:rFonts w:asciiTheme="majorHAnsi" w:hAnsiTheme="majorHAnsi" w:cstheme="majorHAnsi"/>
                <w:b/>
                <w:bCs/>
                <w:sz w:val="22"/>
                <w:szCs w:val="22"/>
              </w:rPr>
              <w:t>1.1</w:t>
            </w:r>
            <w:r w:rsidR="00AB3302" w:rsidRPr="00E91EC9">
              <w:rPr>
                <w:rFonts w:asciiTheme="majorHAnsi" w:hAnsiTheme="majorHAnsi" w:cstheme="majorHAnsi"/>
                <w:b/>
                <w:bCs/>
                <w:sz w:val="22"/>
                <w:szCs w:val="22"/>
              </w:rPr>
              <w:t>4</w:t>
            </w:r>
            <w:r w:rsidRPr="00E91EC9">
              <w:rPr>
                <w:rFonts w:asciiTheme="majorHAnsi" w:hAnsiTheme="majorHAnsi" w:cstheme="majorHAnsi"/>
                <w:b/>
                <w:bCs/>
                <w:sz w:val="22"/>
                <w:szCs w:val="22"/>
              </w:rPr>
              <w:t xml:space="preserve">. </w:t>
            </w:r>
            <w:r w:rsidR="00EE292D" w:rsidRPr="00E91EC9">
              <w:rPr>
                <w:rFonts w:asciiTheme="majorHAnsi" w:hAnsiTheme="majorHAnsi" w:cstheme="majorHAnsi"/>
                <w:b/>
                <w:bCs/>
                <w:sz w:val="22"/>
                <w:szCs w:val="22"/>
              </w:rPr>
              <w:t>Kitos Specialiosios nuostatos</w:t>
            </w:r>
            <w:bookmarkEnd w:id="80"/>
            <w:bookmarkEnd w:id="81"/>
          </w:p>
        </w:tc>
        <w:tc>
          <w:tcPr>
            <w:tcW w:w="7233" w:type="dxa"/>
          </w:tcPr>
          <w:p w14:paraId="118EF497" w14:textId="2851DB3D" w:rsidR="00EE292D" w:rsidRPr="00E91EC9" w:rsidRDefault="000D338D">
            <w:pPr>
              <w:pStyle w:val="ListParagraph"/>
              <w:keepLines/>
              <w:widowControl w:val="0"/>
              <w:numPr>
                <w:ilvl w:val="0"/>
                <w:numId w:val="7"/>
              </w:numPr>
              <w:tabs>
                <w:tab w:val="left" w:pos="345"/>
              </w:tabs>
              <w:ind w:left="56" w:firstLine="0"/>
              <w:jc w:val="both"/>
              <w:rPr>
                <w:rFonts w:asciiTheme="majorHAnsi" w:hAnsiTheme="majorHAnsi" w:cstheme="majorHAnsi"/>
                <w:color w:val="000000"/>
                <w:sz w:val="22"/>
                <w:szCs w:val="22"/>
              </w:rPr>
            </w:pPr>
            <w:r w:rsidRPr="00E91EC9">
              <w:rPr>
                <w:rFonts w:asciiTheme="majorHAnsi" w:eastAsia="Calibri" w:hAnsiTheme="majorHAnsi" w:cstheme="majorHAnsi"/>
                <w:color w:val="000000"/>
                <w:sz w:val="22"/>
                <w:szCs w:val="22"/>
              </w:rPr>
              <w:t>S</w:t>
            </w:r>
            <w:r w:rsidR="00EE292D" w:rsidRPr="00E91EC9">
              <w:rPr>
                <w:rFonts w:asciiTheme="majorHAnsi" w:eastAsia="Calibri" w:hAnsiTheme="majorHAnsi" w:cstheme="majorHAnsi"/>
                <w:color w:val="000000"/>
                <w:sz w:val="22"/>
                <w:szCs w:val="22"/>
              </w:rPr>
              <w:t xml:space="preserve">kelbimas apie kvalifikacijos vertinimo sistemą nebuvo paskelbtas. </w:t>
            </w:r>
            <w:r w:rsidR="00EE292D" w:rsidRPr="00E91EC9">
              <w:rPr>
                <w:rFonts w:asciiTheme="majorHAnsi" w:hAnsiTheme="majorHAnsi" w:cstheme="majorHAnsi"/>
                <w:color w:val="000000"/>
                <w:sz w:val="22"/>
                <w:szCs w:val="22"/>
              </w:rPr>
              <w:t xml:space="preserve">Šiame pirkime </w:t>
            </w:r>
            <w:r w:rsidR="00E47336" w:rsidRPr="00E91EC9">
              <w:rPr>
                <w:rFonts w:asciiTheme="majorHAnsi" w:hAnsiTheme="majorHAnsi" w:cstheme="majorHAnsi"/>
                <w:color w:val="000000"/>
                <w:sz w:val="22"/>
                <w:szCs w:val="22"/>
              </w:rPr>
              <w:t xml:space="preserve">VV </w:t>
            </w:r>
            <w:r w:rsidR="00EE292D" w:rsidRPr="00E91EC9">
              <w:rPr>
                <w:rFonts w:asciiTheme="majorHAnsi" w:hAnsiTheme="majorHAnsi" w:cstheme="majorHAnsi"/>
                <w:color w:val="000000"/>
                <w:sz w:val="22"/>
                <w:szCs w:val="22"/>
              </w:rPr>
              <w:t xml:space="preserve">nenumato skelbti pranešimo dėl savanoriško išankstinio (lot. </w:t>
            </w:r>
            <w:proofErr w:type="spellStart"/>
            <w:r w:rsidR="00EE292D" w:rsidRPr="00E91EC9">
              <w:rPr>
                <w:rFonts w:asciiTheme="majorHAnsi" w:hAnsiTheme="majorHAnsi" w:cstheme="majorHAnsi"/>
                <w:color w:val="000000"/>
                <w:sz w:val="22"/>
                <w:szCs w:val="22"/>
              </w:rPr>
              <w:t>ex</w:t>
            </w:r>
            <w:proofErr w:type="spellEnd"/>
            <w:r w:rsidR="00EE292D" w:rsidRPr="00E91EC9">
              <w:rPr>
                <w:rFonts w:asciiTheme="majorHAnsi" w:hAnsiTheme="majorHAnsi" w:cstheme="majorHAnsi"/>
                <w:color w:val="000000"/>
                <w:sz w:val="22"/>
                <w:szCs w:val="22"/>
              </w:rPr>
              <w:t xml:space="preserve"> ante) skaidrumo. </w:t>
            </w:r>
          </w:p>
          <w:p w14:paraId="344A0F09" w14:textId="55E8B1AD" w:rsidR="00EE292D" w:rsidRPr="00E91EC9" w:rsidRDefault="00EE292D" w:rsidP="00B5213F">
            <w:pPr>
              <w:pStyle w:val="ListParagraph"/>
              <w:tabs>
                <w:tab w:val="left" w:pos="567"/>
                <w:tab w:val="left" w:pos="851"/>
              </w:tabs>
              <w:ind w:left="56"/>
              <w:contextualSpacing w:val="0"/>
              <w:jc w:val="both"/>
              <w:rPr>
                <w:rFonts w:asciiTheme="majorHAnsi" w:hAnsiTheme="majorHAnsi" w:cstheme="majorHAnsi"/>
                <w:color w:val="FF0000"/>
                <w:sz w:val="22"/>
                <w:szCs w:val="22"/>
              </w:rPr>
            </w:pPr>
            <w:r w:rsidRPr="00E91EC9">
              <w:rPr>
                <w:rFonts w:asciiTheme="majorHAnsi" w:eastAsia="Calibri" w:hAnsiTheme="majorHAnsi" w:cstheme="majorHAnsi"/>
                <w:sz w:val="22"/>
                <w:szCs w:val="22"/>
              </w:rPr>
              <w:t xml:space="preserve">2. </w:t>
            </w:r>
            <w:r w:rsidRPr="00E91EC9">
              <w:rPr>
                <w:rFonts w:asciiTheme="majorHAnsi" w:hAnsiTheme="majorHAnsi" w:cstheme="majorHAnsi"/>
                <w:bCs/>
                <w:iCs/>
                <w:sz w:val="22"/>
                <w:szCs w:val="22"/>
              </w:rPr>
              <w:t xml:space="preserve">Konkretus pirkimo objektas į </w:t>
            </w:r>
            <w:r w:rsidR="00E93D3F" w:rsidRPr="00E91EC9">
              <w:rPr>
                <w:rFonts w:asciiTheme="majorHAnsi" w:hAnsiTheme="majorHAnsi" w:cstheme="majorHAnsi"/>
                <w:bCs/>
                <w:iCs/>
                <w:sz w:val="22"/>
                <w:szCs w:val="22"/>
              </w:rPr>
              <w:t>p</w:t>
            </w:r>
            <w:r w:rsidRPr="00E91EC9">
              <w:rPr>
                <w:rFonts w:asciiTheme="majorHAnsi" w:hAnsiTheme="majorHAnsi" w:cstheme="majorHAnsi"/>
                <w:bCs/>
                <w:iCs/>
                <w:sz w:val="22"/>
                <w:szCs w:val="22"/>
              </w:rPr>
              <w:t xml:space="preserve">irkimo objekto dalis </w:t>
            </w:r>
            <w:r w:rsidRPr="00E91EC9">
              <w:rPr>
                <w:rFonts w:asciiTheme="majorHAnsi" w:eastAsia="Calibri" w:hAnsiTheme="majorHAnsi" w:cstheme="majorHAnsi"/>
                <w:iCs/>
                <w:sz w:val="22"/>
                <w:szCs w:val="22"/>
              </w:rPr>
              <w:t>gali būti skaidomas</w:t>
            </w:r>
            <w:r w:rsidRPr="00E91EC9">
              <w:rPr>
                <w:rFonts w:asciiTheme="majorHAnsi" w:hAnsiTheme="majorHAnsi" w:cstheme="majorHAnsi"/>
                <w:iCs/>
                <w:sz w:val="22"/>
                <w:szCs w:val="22"/>
              </w:rPr>
              <w:t>. Ti</w:t>
            </w:r>
            <w:r w:rsidRPr="00E91EC9">
              <w:rPr>
                <w:rFonts w:asciiTheme="majorHAnsi" w:hAnsiTheme="majorHAnsi" w:cstheme="majorHAnsi"/>
                <w:bCs/>
                <w:iCs/>
                <w:color w:val="000000"/>
                <w:sz w:val="22"/>
                <w:szCs w:val="22"/>
              </w:rPr>
              <w:t xml:space="preserve">ekėjas, kuris bus pakviestas pateikti </w:t>
            </w:r>
            <w:r w:rsidR="00E93D3F" w:rsidRPr="00E91EC9">
              <w:rPr>
                <w:rFonts w:asciiTheme="majorHAnsi" w:hAnsiTheme="majorHAnsi" w:cstheme="majorHAnsi"/>
                <w:bCs/>
                <w:iCs/>
                <w:color w:val="000000"/>
                <w:sz w:val="22"/>
                <w:szCs w:val="22"/>
              </w:rPr>
              <w:t xml:space="preserve">pasiūlymą </w:t>
            </w:r>
            <w:r w:rsidRPr="00E91EC9">
              <w:rPr>
                <w:rFonts w:asciiTheme="majorHAnsi" w:hAnsiTheme="majorHAnsi" w:cstheme="majorHAnsi"/>
                <w:bCs/>
                <w:iCs/>
                <w:color w:val="000000"/>
                <w:sz w:val="22"/>
                <w:szCs w:val="22"/>
              </w:rPr>
              <w:t>Konkre</w:t>
            </w:r>
            <w:r w:rsidR="00E93D3F" w:rsidRPr="00E91EC9">
              <w:rPr>
                <w:rFonts w:asciiTheme="majorHAnsi" w:hAnsiTheme="majorHAnsi" w:cstheme="majorHAnsi"/>
                <w:bCs/>
                <w:iCs/>
                <w:color w:val="000000"/>
                <w:sz w:val="22"/>
                <w:szCs w:val="22"/>
              </w:rPr>
              <w:t>čiam pirkimui</w:t>
            </w:r>
            <w:r w:rsidRPr="00E91EC9">
              <w:rPr>
                <w:rFonts w:asciiTheme="majorHAnsi" w:hAnsiTheme="majorHAnsi" w:cstheme="majorHAnsi"/>
                <w:bCs/>
                <w:iCs/>
                <w:color w:val="000000"/>
                <w:sz w:val="22"/>
                <w:szCs w:val="22"/>
              </w:rPr>
              <w:t xml:space="preserve">, turės siūlyti visą </w:t>
            </w:r>
            <w:r w:rsidR="00E93D3F" w:rsidRPr="00E91EC9">
              <w:rPr>
                <w:rFonts w:asciiTheme="majorHAnsi" w:hAnsiTheme="majorHAnsi" w:cstheme="majorHAnsi"/>
                <w:bCs/>
                <w:iCs/>
                <w:color w:val="000000"/>
                <w:sz w:val="22"/>
                <w:szCs w:val="22"/>
              </w:rPr>
              <w:t>p</w:t>
            </w:r>
            <w:r w:rsidRPr="00E91EC9">
              <w:rPr>
                <w:rFonts w:asciiTheme="majorHAnsi" w:hAnsiTheme="majorHAnsi" w:cstheme="majorHAnsi"/>
                <w:bCs/>
                <w:iCs/>
                <w:color w:val="000000"/>
                <w:sz w:val="22"/>
                <w:szCs w:val="22"/>
              </w:rPr>
              <w:t xml:space="preserve">irkimo objekto arba objekto dalies (jei skaidoma į dalis) kiekį/apimtį. </w:t>
            </w:r>
          </w:p>
          <w:p w14:paraId="32D1E272" w14:textId="23DBB7EF" w:rsidR="00EE292D" w:rsidRPr="00E91EC9" w:rsidRDefault="00EE292D" w:rsidP="006F0BEC">
            <w:pPr>
              <w:pStyle w:val="ListParagraph"/>
              <w:tabs>
                <w:tab w:val="left" w:pos="142"/>
                <w:tab w:val="left" w:pos="567"/>
                <w:tab w:val="left" w:pos="851"/>
                <w:tab w:val="left" w:pos="2977"/>
              </w:tabs>
              <w:ind w:left="56"/>
              <w:contextualSpacing w:val="0"/>
              <w:jc w:val="both"/>
              <w:rPr>
                <w:rFonts w:asciiTheme="majorHAnsi" w:eastAsia="Calibri" w:hAnsiTheme="majorHAnsi" w:cstheme="majorHAnsi"/>
                <w:iCs/>
                <w:sz w:val="22"/>
                <w:szCs w:val="22"/>
              </w:rPr>
            </w:pPr>
            <w:r w:rsidRPr="00E91EC9">
              <w:rPr>
                <w:rFonts w:asciiTheme="majorHAnsi" w:eastAsia="Calibri" w:hAnsiTheme="majorHAnsi" w:cstheme="majorHAnsi"/>
                <w:sz w:val="22"/>
                <w:szCs w:val="22"/>
              </w:rPr>
              <w:t xml:space="preserve">3. </w:t>
            </w:r>
            <w:r w:rsidR="00D1049C" w:rsidRPr="00E91EC9">
              <w:rPr>
                <w:rFonts w:asciiTheme="majorHAnsi" w:eastAsia="Calibri" w:hAnsiTheme="majorHAnsi" w:cstheme="majorHAnsi"/>
                <w:sz w:val="22"/>
                <w:szCs w:val="22"/>
              </w:rPr>
              <w:t>P</w:t>
            </w:r>
            <w:r w:rsidR="00D1049C" w:rsidRPr="00E91EC9">
              <w:rPr>
                <w:rFonts w:asciiTheme="majorHAnsi" w:hAnsiTheme="majorHAnsi" w:cstheme="majorHAnsi"/>
                <w:bCs/>
                <w:color w:val="000000"/>
                <w:sz w:val="22"/>
                <w:szCs w:val="22"/>
              </w:rPr>
              <w:t>erkantysis subjektas</w:t>
            </w:r>
            <w:r w:rsidR="0003538B" w:rsidRPr="00E91EC9">
              <w:rPr>
                <w:rFonts w:asciiTheme="majorHAnsi" w:eastAsia="Calibri" w:hAnsiTheme="majorHAnsi" w:cstheme="majorHAnsi"/>
                <w:sz w:val="22"/>
                <w:szCs w:val="22"/>
              </w:rPr>
              <w:t>, vykdydama</w:t>
            </w:r>
            <w:r w:rsidR="00D1049C" w:rsidRPr="00E91EC9">
              <w:rPr>
                <w:rFonts w:asciiTheme="majorHAnsi" w:eastAsia="Calibri" w:hAnsiTheme="majorHAnsi" w:cstheme="majorHAnsi"/>
                <w:sz w:val="22"/>
                <w:szCs w:val="22"/>
              </w:rPr>
              <w:t>s</w:t>
            </w:r>
            <w:r w:rsidR="0003538B" w:rsidRPr="00E91EC9">
              <w:rPr>
                <w:rFonts w:asciiTheme="majorHAnsi" w:eastAsia="Calibri" w:hAnsiTheme="majorHAnsi" w:cstheme="majorHAnsi"/>
                <w:sz w:val="22"/>
                <w:szCs w:val="22"/>
              </w:rPr>
              <w:t xml:space="preserve"> </w:t>
            </w:r>
            <w:r w:rsidRPr="00E91EC9">
              <w:rPr>
                <w:rFonts w:asciiTheme="majorHAnsi" w:eastAsia="Calibri" w:hAnsiTheme="majorHAnsi" w:cstheme="majorHAnsi"/>
                <w:sz w:val="22"/>
                <w:szCs w:val="22"/>
              </w:rPr>
              <w:t>Konkret</w:t>
            </w:r>
            <w:r w:rsidR="00D1049C" w:rsidRPr="00E91EC9">
              <w:rPr>
                <w:rFonts w:asciiTheme="majorHAnsi" w:eastAsia="Calibri" w:hAnsiTheme="majorHAnsi" w:cstheme="majorHAnsi"/>
                <w:sz w:val="22"/>
                <w:szCs w:val="22"/>
              </w:rPr>
              <w:t>ų</w:t>
            </w:r>
            <w:r w:rsidRPr="00E91EC9">
              <w:rPr>
                <w:rFonts w:asciiTheme="majorHAnsi" w:eastAsia="Calibri" w:hAnsiTheme="majorHAnsi" w:cstheme="majorHAnsi"/>
                <w:sz w:val="22"/>
                <w:szCs w:val="22"/>
              </w:rPr>
              <w:t xml:space="preserve"> pirkim</w:t>
            </w:r>
            <w:r w:rsidR="00D1049C" w:rsidRPr="00E91EC9">
              <w:rPr>
                <w:rFonts w:asciiTheme="majorHAnsi" w:eastAsia="Calibri" w:hAnsiTheme="majorHAnsi" w:cstheme="majorHAnsi"/>
                <w:sz w:val="22"/>
                <w:szCs w:val="22"/>
              </w:rPr>
              <w:t>ą,</w:t>
            </w:r>
            <w:r w:rsidRPr="00E91EC9">
              <w:rPr>
                <w:rFonts w:asciiTheme="majorHAnsi" w:eastAsia="Calibri" w:hAnsiTheme="majorHAnsi" w:cstheme="majorHAnsi"/>
                <w:sz w:val="22"/>
                <w:szCs w:val="22"/>
              </w:rPr>
              <w:t xml:space="preserve"> Konkre</w:t>
            </w:r>
            <w:r w:rsidR="006F0422" w:rsidRPr="00E91EC9">
              <w:rPr>
                <w:rFonts w:asciiTheme="majorHAnsi" w:eastAsia="Calibri" w:hAnsiTheme="majorHAnsi" w:cstheme="majorHAnsi"/>
                <w:sz w:val="22"/>
                <w:szCs w:val="22"/>
              </w:rPr>
              <w:t>čiam pirkimui gautus pasiūlymus</w:t>
            </w:r>
            <w:r w:rsidRPr="00E91EC9">
              <w:rPr>
                <w:rFonts w:asciiTheme="majorHAnsi" w:eastAsia="Calibri" w:hAnsiTheme="majorHAnsi" w:cstheme="majorHAnsi"/>
                <w:sz w:val="22"/>
                <w:szCs w:val="22"/>
              </w:rPr>
              <w:t xml:space="preserve"> vertin</w:t>
            </w:r>
            <w:r w:rsidR="006F0422" w:rsidRPr="00E91EC9">
              <w:rPr>
                <w:rFonts w:asciiTheme="majorHAnsi" w:eastAsia="Calibri" w:hAnsiTheme="majorHAnsi" w:cstheme="majorHAnsi"/>
                <w:sz w:val="22"/>
                <w:szCs w:val="22"/>
              </w:rPr>
              <w:t>s</w:t>
            </w:r>
            <w:r w:rsidRPr="00E91EC9">
              <w:rPr>
                <w:rFonts w:asciiTheme="majorHAnsi" w:eastAsia="Calibri" w:hAnsiTheme="majorHAnsi" w:cstheme="majorHAnsi"/>
                <w:sz w:val="22"/>
                <w:szCs w:val="22"/>
              </w:rPr>
              <w:t xml:space="preserve"> </w:t>
            </w:r>
            <w:r w:rsidRPr="00E91EC9">
              <w:rPr>
                <w:rFonts w:asciiTheme="majorHAnsi" w:eastAsia="Calibri" w:hAnsiTheme="majorHAnsi" w:cstheme="majorHAnsi"/>
                <w:iCs/>
                <w:sz w:val="22"/>
                <w:szCs w:val="22"/>
              </w:rPr>
              <w:t>pagal kainos ar sąnaudų ir kokybės santykį arba sąnaudas, kurios apskaičiuojamos pagal gyvavimo ciklo sąnaudų metodą, arba kainą.</w:t>
            </w:r>
          </w:p>
          <w:p w14:paraId="51461CF0" w14:textId="68B387FC" w:rsidR="00171FAD" w:rsidRPr="00E91EC9" w:rsidRDefault="00171FAD" w:rsidP="006F0BEC">
            <w:pPr>
              <w:pStyle w:val="ListParagraph"/>
              <w:tabs>
                <w:tab w:val="left" w:pos="142"/>
                <w:tab w:val="left" w:pos="567"/>
                <w:tab w:val="left" w:pos="851"/>
                <w:tab w:val="left" w:pos="2977"/>
              </w:tabs>
              <w:ind w:left="56"/>
              <w:contextualSpacing w:val="0"/>
              <w:jc w:val="both"/>
              <w:rPr>
                <w:rFonts w:asciiTheme="majorHAnsi" w:hAnsiTheme="majorHAnsi" w:cstheme="majorHAnsi"/>
                <w:sz w:val="22"/>
                <w:szCs w:val="22"/>
              </w:rPr>
            </w:pPr>
          </w:p>
        </w:tc>
      </w:tr>
      <w:tr w:rsidR="005704DA" w:rsidRPr="00E91EC9" w14:paraId="747EC89F" w14:textId="77777777" w:rsidTr="00BF06E8">
        <w:trPr>
          <w:trHeight w:val="799"/>
        </w:trPr>
        <w:tc>
          <w:tcPr>
            <w:tcW w:w="2310" w:type="dxa"/>
          </w:tcPr>
          <w:p w14:paraId="52602EB7" w14:textId="21ED9906" w:rsidR="005704DA" w:rsidRPr="00E91EC9" w:rsidRDefault="005704DA" w:rsidP="001868FF">
            <w:pPr>
              <w:rPr>
                <w:rFonts w:asciiTheme="majorHAnsi" w:hAnsiTheme="majorHAnsi" w:cstheme="majorHAnsi"/>
                <w:b/>
                <w:bCs/>
                <w:sz w:val="22"/>
                <w:szCs w:val="22"/>
              </w:rPr>
            </w:pPr>
            <w:r w:rsidRPr="00E91EC9">
              <w:rPr>
                <w:rFonts w:asciiTheme="majorHAnsi" w:hAnsiTheme="majorHAnsi" w:cstheme="majorHAnsi"/>
                <w:b/>
                <w:bCs/>
                <w:sz w:val="22"/>
                <w:szCs w:val="22"/>
              </w:rPr>
              <w:t>1.15. Pagrindimas, kodėl nėra perkama per CPO LT</w:t>
            </w:r>
          </w:p>
        </w:tc>
        <w:tc>
          <w:tcPr>
            <w:tcW w:w="7233" w:type="dxa"/>
          </w:tcPr>
          <w:p w14:paraId="4EECFBA5" w14:textId="48478724" w:rsidR="005704DA" w:rsidRPr="00E91EC9" w:rsidRDefault="005704DA" w:rsidP="005704DA">
            <w:pPr>
              <w:pStyle w:val="ListParagraph"/>
              <w:keepLines/>
              <w:widowControl w:val="0"/>
              <w:tabs>
                <w:tab w:val="left" w:pos="345"/>
              </w:tabs>
              <w:ind w:left="56"/>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Pirkimo objektas nėra įtrauktas į CPO katalogą.</w:t>
            </w:r>
          </w:p>
        </w:tc>
      </w:tr>
    </w:tbl>
    <w:p w14:paraId="51E8C081" w14:textId="77777777" w:rsidR="004C4AD2" w:rsidRPr="00E91EC9" w:rsidRDefault="004C4AD2" w:rsidP="001868FF">
      <w:pPr>
        <w:rPr>
          <w:rFonts w:asciiTheme="majorHAnsi" w:hAnsiTheme="majorHAnsi" w:cstheme="majorHAnsi"/>
          <w:b/>
          <w:bCs/>
          <w:sz w:val="22"/>
          <w:szCs w:val="22"/>
        </w:rPr>
      </w:pPr>
    </w:p>
    <w:p w14:paraId="39E2FF38" w14:textId="77777777" w:rsidR="005704DA" w:rsidRPr="00E91EC9" w:rsidRDefault="005704DA">
      <w:pPr>
        <w:pStyle w:val="Heading1"/>
        <w:keepNext w:val="0"/>
        <w:keepLines/>
        <w:widowControl w:val="0"/>
        <w:numPr>
          <w:ilvl w:val="1"/>
          <w:numId w:val="9"/>
        </w:numPr>
        <w:tabs>
          <w:tab w:val="left" w:pos="467"/>
        </w:tabs>
        <w:ind w:hanging="486"/>
        <w:rPr>
          <w:rFonts w:asciiTheme="majorHAnsi" w:eastAsia="Calibri" w:hAnsiTheme="majorHAnsi" w:cstheme="majorHAnsi"/>
          <w:sz w:val="22"/>
          <w:szCs w:val="22"/>
        </w:rPr>
      </w:pPr>
      <w:r w:rsidRPr="00E91EC9">
        <w:rPr>
          <w:rFonts w:asciiTheme="majorHAnsi" w:eastAsia="Calibri" w:hAnsiTheme="majorHAnsi" w:cstheme="majorHAnsi"/>
          <w:b/>
          <w:bCs/>
          <w:sz w:val="22"/>
          <w:szCs w:val="22"/>
        </w:rPr>
        <w:t>DPS dokumentus sudaro: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9070"/>
      </w:tblGrid>
      <w:tr w:rsidR="005704DA" w:rsidRPr="00E91EC9" w14:paraId="32D8D280" w14:textId="77777777" w:rsidTr="00395731">
        <w:tc>
          <w:tcPr>
            <w:tcW w:w="454" w:type="dxa"/>
          </w:tcPr>
          <w:p w14:paraId="5465CC21" w14:textId="77777777" w:rsidR="005704DA" w:rsidRPr="00E91EC9" w:rsidRDefault="005704DA" w:rsidP="00395731">
            <w:pPr>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w:t>
            </w:r>
          </w:p>
        </w:tc>
        <w:tc>
          <w:tcPr>
            <w:tcW w:w="9639" w:type="dxa"/>
          </w:tcPr>
          <w:p w14:paraId="6054DE16" w14:textId="77777777" w:rsidR="005704DA" w:rsidRPr="00E91EC9" w:rsidRDefault="005704DA" w:rsidP="00395731">
            <w:pPr>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Skelbimas apie pirkimą</w:t>
            </w:r>
          </w:p>
        </w:tc>
      </w:tr>
      <w:tr w:rsidR="005704DA" w:rsidRPr="00E91EC9" w14:paraId="55BE80CE" w14:textId="77777777" w:rsidTr="00395731">
        <w:tc>
          <w:tcPr>
            <w:tcW w:w="454" w:type="dxa"/>
          </w:tcPr>
          <w:p w14:paraId="4310508A" w14:textId="77777777" w:rsidR="005704DA" w:rsidRPr="00E91EC9" w:rsidRDefault="005704DA" w:rsidP="00395731">
            <w:pPr>
              <w:ind w:left="-1134" w:firstLine="1134"/>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b)</w:t>
            </w:r>
          </w:p>
        </w:tc>
        <w:tc>
          <w:tcPr>
            <w:tcW w:w="9639" w:type="dxa"/>
          </w:tcPr>
          <w:p w14:paraId="63EEA861" w14:textId="77777777" w:rsidR="005704DA" w:rsidRPr="00E91EC9" w:rsidRDefault="005704DA" w:rsidP="00395731">
            <w:pPr>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Šie DPS dokumentai (kartu su priedais)</w:t>
            </w:r>
          </w:p>
        </w:tc>
      </w:tr>
      <w:tr w:rsidR="005704DA" w:rsidRPr="00E91EC9" w14:paraId="347BCDCB" w14:textId="77777777" w:rsidTr="00395731">
        <w:tc>
          <w:tcPr>
            <w:tcW w:w="454" w:type="dxa"/>
          </w:tcPr>
          <w:p w14:paraId="08604A70" w14:textId="77777777" w:rsidR="005704DA" w:rsidRPr="00E91EC9" w:rsidRDefault="005704DA" w:rsidP="00395731">
            <w:pPr>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c)</w:t>
            </w:r>
          </w:p>
        </w:tc>
        <w:tc>
          <w:tcPr>
            <w:tcW w:w="9639" w:type="dxa"/>
          </w:tcPr>
          <w:p w14:paraId="711457DE" w14:textId="77777777" w:rsidR="005704DA" w:rsidRPr="00E91EC9" w:rsidRDefault="005704DA" w:rsidP="00395731">
            <w:pPr>
              <w:jc w:val="both"/>
              <w:rPr>
                <w:rFonts w:asciiTheme="majorHAnsi" w:hAnsiTheme="majorHAnsi" w:cstheme="majorHAnsi"/>
                <w:b/>
                <w:bCs/>
                <w:color w:val="000000"/>
                <w:sz w:val="22"/>
                <w:szCs w:val="22"/>
              </w:rPr>
            </w:pPr>
            <w:r w:rsidRPr="00E91EC9">
              <w:rPr>
                <w:rFonts w:asciiTheme="majorHAnsi" w:eastAsia="Calibri" w:hAnsiTheme="majorHAnsi" w:cstheme="majorHAnsi"/>
                <w:sz w:val="22"/>
                <w:szCs w:val="22"/>
              </w:rPr>
              <w:t>DPS dokumentų paaiškinimai (patikslinimai), taip pat atsakymai į tiekėjų klausimus (jeigu tokių yra)</w:t>
            </w:r>
          </w:p>
        </w:tc>
      </w:tr>
      <w:tr w:rsidR="005704DA" w:rsidRPr="00E91EC9" w14:paraId="1DDE3DC6" w14:textId="77777777" w:rsidTr="00395731">
        <w:tc>
          <w:tcPr>
            <w:tcW w:w="454" w:type="dxa"/>
          </w:tcPr>
          <w:p w14:paraId="0C92BF30" w14:textId="77777777" w:rsidR="005704DA" w:rsidRPr="00E91EC9" w:rsidRDefault="005704DA" w:rsidP="00395731">
            <w:pPr>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d)</w:t>
            </w:r>
          </w:p>
        </w:tc>
        <w:tc>
          <w:tcPr>
            <w:tcW w:w="9639" w:type="dxa"/>
          </w:tcPr>
          <w:p w14:paraId="74BD5120" w14:textId="77777777" w:rsidR="005704DA" w:rsidRPr="00E91EC9" w:rsidRDefault="005704DA" w:rsidP="00395731">
            <w:pPr>
              <w:jc w:val="both"/>
              <w:rPr>
                <w:rFonts w:asciiTheme="majorHAnsi" w:hAnsiTheme="majorHAnsi" w:cstheme="majorHAnsi"/>
                <w:b/>
                <w:bCs/>
                <w:color w:val="000000"/>
                <w:sz w:val="22"/>
                <w:szCs w:val="22"/>
              </w:rPr>
            </w:pPr>
            <w:r w:rsidRPr="00E91EC9">
              <w:rPr>
                <w:rFonts w:asciiTheme="majorHAnsi" w:eastAsia="Calibri" w:hAnsiTheme="majorHAnsi" w:cstheme="majorHAnsi"/>
                <w:sz w:val="22"/>
                <w:szCs w:val="22"/>
              </w:rPr>
              <w:t>Kita VV CVP IS priemonėmis pateikta informacija</w:t>
            </w:r>
          </w:p>
        </w:tc>
      </w:tr>
    </w:tbl>
    <w:p w14:paraId="2B0EF505" w14:textId="77777777" w:rsidR="005704DA" w:rsidRPr="00E91EC9" w:rsidRDefault="005704DA" w:rsidP="001868FF">
      <w:pPr>
        <w:rPr>
          <w:rFonts w:asciiTheme="majorHAnsi" w:hAnsiTheme="majorHAnsi" w:cstheme="majorHAnsi"/>
          <w:b/>
          <w:bCs/>
          <w:sz w:val="22"/>
          <w:szCs w:val="22"/>
        </w:rPr>
      </w:pPr>
    </w:p>
    <w:p w14:paraId="6E48D718" w14:textId="14CA7B60" w:rsidR="005704DA" w:rsidRPr="00E91EC9" w:rsidRDefault="005704DA" w:rsidP="006A6F46">
      <w:pPr>
        <w:pStyle w:val="Heading1"/>
        <w:keepNext w:val="0"/>
        <w:keepLines/>
        <w:widowControl w:val="0"/>
        <w:tabs>
          <w:tab w:val="left" w:pos="426"/>
        </w:tabs>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t xml:space="preserve">1.17. Stebėtojai dalyvauti pirkimo komisijos posėdžiuose nebus kviečiami. </w:t>
      </w:r>
    </w:p>
    <w:p w14:paraId="7B70B0CF" w14:textId="5E67B226" w:rsidR="005704DA" w:rsidRPr="00E91EC9" w:rsidRDefault="005704DA" w:rsidP="006A6F46">
      <w:pPr>
        <w:pStyle w:val="Heading1"/>
        <w:keepNext w:val="0"/>
        <w:keepLines/>
        <w:widowControl w:val="0"/>
        <w:ind w:firstLine="426"/>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 xml:space="preserve">1.18. DPS dokumentuose vartojamos pagrindinės sąvokos apibrėžtos Lietuvos Respublikos viešųjų pirkimų įstatyme (toliau – </w:t>
      </w:r>
      <w:r w:rsidRPr="00E91EC9">
        <w:rPr>
          <w:rFonts w:asciiTheme="majorHAnsi" w:eastAsia="Calibri" w:hAnsiTheme="majorHAnsi" w:cstheme="majorHAnsi"/>
          <w:b/>
          <w:sz w:val="22"/>
          <w:szCs w:val="22"/>
        </w:rPr>
        <w:t>VPĮ</w:t>
      </w:r>
      <w:r w:rsidRPr="00E91EC9">
        <w:rPr>
          <w:rFonts w:asciiTheme="majorHAnsi" w:eastAsia="Calibri" w:hAnsiTheme="majorHAnsi" w:cstheme="majorHAnsi"/>
          <w:sz w:val="22"/>
          <w:szCs w:val="22"/>
        </w:rPr>
        <w:t xml:space="preserve">) arba Lietuvos Respublikos </w:t>
      </w:r>
      <w:r w:rsidRPr="00E91EC9">
        <w:rPr>
          <w:rFonts w:asciiTheme="majorHAnsi" w:hAnsiTheme="majorHAnsi" w:cstheme="majorHAnsi"/>
          <w:sz w:val="22"/>
          <w:szCs w:val="22"/>
        </w:rPr>
        <w:t>pirkimų, atliekamų vandentvarkos, energetikos, transporto ir pašto paslaugų srities perkančiųjų subjektų, įstatyme (toliau –</w:t>
      </w:r>
      <w:r w:rsidRPr="00E91EC9">
        <w:rPr>
          <w:rFonts w:asciiTheme="majorHAnsi" w:hAnsiTheme="majorHAnsi" w:cstheme="majorHAnsi"/>
          <w:b/>
          <w:sz w:val="22"/>
          <w:szCs w:val="22"/>
        </w:rPr>
        <w:t xml:space="preserve"> PĮ</w:t>
      </w:r>
      <w:r w:rsidRPr="00E91EC9">
        <w:rPr>
          <w:rFonts w:asciiTheme="majorHAnsi" w:hAnsiTheme="majorHAnsi" w:cstheme="majorHAnsi"/>
          <w:sz w:val="22"/>
          <w:szCs w:val="22"/>
        </w:rPr>
        <w:t>)</w:t>
      </w:r>
      <w:r w:rsidRPr="00E91EC9">
        <w:rPr>
          <w:rFonts w:asciiTheme="majorHAnsi" w:eastAsia="Calibri" w:hAnsiTheme="majorHAnsi" w:cstheme="majorHAnsi"/>
          <w:sz w:val="22"/>
          <w:szCs w:val="22"/>
        </w:rPr>
        <w:t>.</w:t>
      </w:r>
    </w:p>
    <w:p w14:paraId="2D3BEBD0" w14:textId="53C6CECC" w:rsidR="005704DA" w:rsidRPr="00E91EC9" w:rsidRDefault="005704DA" w:rsidP="006A6F46">
      <w:pPr>
        <w:pStyle w:val="Heading1"/>
        <w:keepNext w:val="0"/>
        <w:keepLines/>
        <w:widowControl w:val="0"/>
        <w:tabs>
          <w:tab w:val="left" w:pos="851"/>
        </w:tabs>
        <w:ind w:firstLine="426"/>
        <w:jc w:val="both"/>
        <w:rPr>
          <w:rFonts w:asciiTheme="majorHAnsi" w:hAnsiTheme="majorHAnsi" w:cstheme="majorHAnsi"/>
          <w:color w:val="000000"/>
          <w:sz w:val="22"/>
          <w:szCs w:val="22"/>
        </w:rPr>
      </w:pPr>
      <w:r w:rsidRPr="00E91EC9">
        <w:rPr>
          <w:rFonts w:asciiTheme="majorHAnsi" w:eastAsia="Calibri" w:hAnsiTheme="majorHAnsi" w:cstheme="majorHAnsi"/>
          <w:sz w:val="22"/>
          <w:szCs w:val="22"/>
        </w:rPr>
        <w:t xml:space="preserve">1.19. Šiuose DPS dokumentuose bet kokia linksnio forma nurodytas žodis </w:t>
      </w:r>
      <w:r w:rsidRPr="00E91EC9">
        <w:rPr>
          <w:rFonts w:asciiTheme="majorHAnsi" w:eastAsia="Calibri" w:hAnsiTheme="majorHAnsi" w:cstheme="majorHAnsi"/>
          <w:b/>
          <w:bCs/>
          <w:sz w:val="22"/>
          <w:szCs w:val="22"/>
        </w:rPr>
        <w:t>„sutartis“</w:t>
      </w:r>
      <w:r w:rsidRPr="00E91EC9">
        <w:rPr>
          <w:rFonts w:asciiTheme="majorHAnsi" w:eastAsia="Calibri" w:hAnsiTheme="majorHAnsi" w:cstheme="majorHAnsi"/>
          <w:sz w:val="22"/>
          <w:szCs w:val="22"/>
        </w:rPr>
        <w:t xml:space="preserve"> reiškia nuorodą į pirkimo pardavimo sutartį (toliau – </w:t>
      </w:r>
      <w:r w:rsidRPr="00E91EC9">
        <w:rPr>
          <w:rFonts w:asciiTheme="majorHAnsi" w:eastAsia="Calibri" w:hAnsiTheme="majorHAnsi" w:cstheme="majorHAnsi"/>
          <w:b/>
          <w:bCs/>
          <w:sz w:val="22"/>
          <w:szCs w:val="22"/>
        </w:rPr>
        <w:t>Pirkimo sutartis</w:t>
      </w:r>
      <w:r w:rsidRPr="00E91EC9">
        <w:rPr>
          <w:rFonts w:asciiTheme="majorHAnsi" w:eastAsia="Calibri" w:hAnsiTheme="majorHAnsi" w:cstheme="majorHAnsi"/>
          <w:sz w:val="22"/>
          <w:szCs w:val="22"/>
        </w:rPr>
        <w:t>).</w:t>
      </w:r>
    </w:p>
    <w:p w14:paraId="6ED252B7" w14:textId="511B1C79" w:rsidR="005704DA" w:rsidRPr="00E91EC9" w:rsidRDefault="005704DA" w:rsidP="006A6F46">
      <w:pPr>
        <w:pStyle w:val="Heading1"/>
        <w:keepNext w:val="0"/>
        <w:keepLines/>
        <w:widowControl w:val="0"/>
        <w:tabs>
          <w:tab w:val="left" w:pos="851"/>
        </w:tabs>
        <w:ind w:firstLine="426"/>
        <w:jc w:val="both"/>
        <w:rPr>
          <w:rFonts w:asciiTheme="majorHAnsi" w:hAnsiTheme="majorHAnsi" w:cstheme="majorHAnsi"/>
          <w:color w:val="000000"/>
          <w:sz w:val="22"/>
          <w:szCs w:val="22"/>
        </w:rPr>
      </w:pPr>
      <w:r w:rsidRPr="00E91EC9">
        <w:rPr>
          <w:rFonts w:asciiTheme="majorHAnsi" w:hAnsiTheme="majorHAnsi" w:cstheme="majorHAnsi"/>
          <w:sz w:val="22"/>
          <w:szCs w:val="22"/>
        </w:rPr>
        <w:t xml:space="preserve">1.20. VV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VV ir tiekėjų susiklostantiems santykiams, kylantiems iš (ar) susijusiems su šiuo pirkimu. </w:t>
      </w:r>
    </w:p>
    <w:p w14:paraId="75605C5D" w14:textId="644BF8C7" w:rsidR="00BC18E8" w:rsidRPr="00E91EC9" w:rsidRDefault="00BC18E8" w:rsidP="005704DA">
      <w:pPr>
        <w:pStyle w:val="Heading1"/>
        <w:keepNext w:val="0"/>
        <w:keepLines/>
        <w:widowControl w:val="0"/>
        <w:tabs>
          <w:tab w:val="left" w:pos="467"/>
        </w:tabs>
        <w:rPr>
          <w:rFonts w:asciiTheme="majorHAnsi" w:hAnsiTheme="majorHAnsi" w:cstheme="majorHAnsi"/>
          <w:b/>
          <w:bCs/>
          <w:color w:val="000000"/>
          <w:sz w:val="22"/>
          <w:szCs w:val="22"/>
        </w:rPr>
      </w:pPr>
    </w:p>
    <w:p w14:paraId="08CFE846" w14:textId="77777777" w:rsidR="005704DA" w:rsidRPr="00E91EC9" w:rsidRDefault="005704DA" w:rsidP="006A593B">
      <w:pPr>
        <w:pStyle w:val="Heading1"/>
        <w:numPr>
          <w:ilvl w:val="0"/>
          <w:numId w:val="9"/>
        </w:numPr>
        <w:tabs>
          <w:tab w:val="left" w:pos="284"/>
          <w:tab w:val="left" w:pos="851"/>
        </w:tabs>
        <w:spacing w:before="60" w:after="60"/>
        <w:ind w:left="0" w:firstLine="0"/>
        <w:jc w:val="center"/>
        <w:rPr>
          <w:rFonts w:asciiTheme="majorHAnsi" w:hAnsiTheme="majorHAnsi" w:cstheme="majorHAnsi"/>
          <w:b/>
          <w:bCs/>
          <w:sz w:val="22"/>
          <w:szCs w:val="22"/>
        </w:rPr>
      </w:pPr>
      <w:bookmarkStart w:id="82" w:name="_Toc76026758"/>
      <w:bookmarkStart w:id="83" w:name="_Toc76026874"/>
      <w:bookmarkStart w:id="84" w:name="_Toc76026936"/>
      <w:bookmarkStart w:id="85" w:name="_Toc76026998"/>
      <w:bookmarkStart w:id="86" w:name="_Toc76027088"/>
      <w:bookmarkStart w:id="87" w:name="_Toc76027289"/>
      <w:bookmarkStart w:id="88" w:name="_Toc76715990"/>
      <w:bookmarkStart w:id="89" w:name="_Toc76026759"/>
      <w:bookmarkStart w:id="90" w:name="_Toc76026875"/>
      <w:bookmarkStart w:id="91" w:name="_Toc76026937"/>
      <w:bookmarkStart w:id="92" w:name="_Toc76026999"/>
      <w:bookmarkStart w:id="93" w:name="_Toc76027089"/>
      <w:bookmarkStart w:id="94" w:name="_Toc76027290"/>
      <w:bookmarkStart w:id="95" w:name="_Toc76715991"/>
      <w:bookmarkStart w:id="96" w:name="_Toc76026760"/>
      <w:bookmarkStart w:id="97" w:name="_Toc76026876"/>
      <w:bookmarkStart w:id="98" w:name="_Toc76026938"/>
      <w:bookmarkStart w:id="99" w:name="_Toc76027000"/>
      <w:bookmarkStart w:id="100" w:name="_Toc76027090"/>
      <w:bookmarkStart w:id="101" w:name="_Toc76027291"/>
      <w:bookmarkStart w:id="102" w:name="_Toc76715992"/>
      <w:bookmarkStart w:id="103" w:name="_Toc76026761"/>
      <w:bookmarkStart w:id="104" w:name="_Toc76026877"/>
      <w:bookmarkStart w:id="105" w:name="_Toc76026939"/>
      <w:bookmarkStart w:id="106" w:name="_Toc76027001"/>
      <w:bookmarkStart w:id="107" w:name="_Toc76027091"/>
      <w:bookmarkStart w:id="108" w:name="_Toc76027292"/>
      <w:bookmarkStart w:id="109" w:name="_Toc76715993"/>
      <w:bookmarkStart w:id="110" w:name="_Toc76026762"/>
      <w:bookmarkStart w:id="111" w:name="_Toc76026878"/>
      <w:bookmarkStart w:id="112" w:name="_Toc76026940"/>
      <w:bookmarkStart w:id="113" w:name="_Toc76027002"/>
      <w:bookmarkStart w:id="114" w:name="_Toc76027092"/>
      <w:bookmarkStart w:id="115" w:name="_Toc76027293"/>
      <w:bookmarkStart w:id="116" w:name="_Toc76715994"/>
      <w:bookmarkStart w:id="117" w:name="_Toc76026763"/>
      <w:bookmarkStart w:id="118" w:name="_Toc76026879"/>
      <w:bookmarkStart w:id="119" w:name="_Toc76026941"/>
      <w:bookmarkStart w:id="120" w:name="_Toc76027003"/>
      <w:bookmarkStart w:id="121" w:name="_Toc76027093"/>
      <w:bookmarkStart w:id="122" w:name="_Toc76027294"/>
      <w:bookmarkStart w:id="123" w:name="_Toc76715995"/>
      <w:bookmarkStart w:id="124" w:name="_Toc7671600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E91EC9">
        <w:rPr>
          <w:rFonts w:asciiTheme="majorHAnsi" w:hAnsiTheme="majorHAnsi" w:cstheme="majorHAnsi"/>
          <w:b/>
          <w:bCs/>
          <w:sz w:val="22"/>
          <w:szCs w:val="22"/>
        </w:rPr>
        <w:t>DPS VEIKIMAS</w:t>
      </w:r>
      <w:bookmarkEnd w:id="124"/>
    </w:p>
    <w:p w14:paraId="4025A39E" w14:textId="6BD0FEF1"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2.1. Tiekėjai gali teikti Paraiškas per visą DPS galiojimą.</w:t>
      </w:r>
      <w:r w:rsidRPr="00E91EC9">
        <w:rPr>
          <w:rFonts w:asciiTheme="majorHAnsi" w:hAnsiTheme="majorHAnsi" w:cstheme="majorHAnsi"/>
          <w:sz w:val="22"/>
          <w:szCs w:val="22"/>
          <w:u w:val="single"/>
        </w:rPr>
        <w:t xml:space="preserve"> </w:t>
      </w:r>
    </w:p>
    <w:p w14:paraId="2A4C4C98" w14:textId="298637EC"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2.2. Paraiškų teikimo terminas nurodytas </w:t>
      </w:r>
      <w:r w:rsidR="004D30F4" w:rsidRPr="00E91EC9">
        <w:rPr>
          <w:rFonts w:asciiTheme="majorHAnsi" w:hAnsiTheme="majorHAnsi" w:cstheme="majorHAnsi"/>
          <w:sz w:val="22"/>
          <w:szCs w:val="22"/>
        </w:rPr>
        <w:t>CVP IS.</w:t>
      </w:r>
      <w:r w:rsidRPr="00E91EC9">
        <w:rPr>
          <w:rFonts w:asciiTheme="majorHAnsi" w:hAnsiTheme="majorHAnsi" w:cstheme="majorHAnsi"/>
          <w:sz w:val="22"/>
          <w:szCs w:val="22"/>
        </w:rPr>
        <w:t xml:space="preserve"> </w:t>
      </w:r>
    </w:p>
    <w:p w14:paraId="03918C4B" w14:textId="432BB059"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2.3. DPS laikoma sukurta, kai VV įvertina gautas tiekėjų paraiškas, įskaitant kvalifikacijos dokumentus (jeigu taikoma), informaciją apie pašalinimo pagrindų nebuvimą ir (ar) kokybės vadybos sistemos </w:t>
      </w:r>
      <w:r w:rsidRPr="00E91EC9">
        <w:rPr>
          <w:rStyle w:val="normaltextrun"/>
          <w:rFonts w:asciiTheme="majorHAnsi" w:hAnsiTheme="majorHAnsi" w:cstheme="majorHAnsi"/>
          <w:sz w:val="22"/>
          <w:szCs w:val="22"/>
          <w:shd w:val="clear" w:color="auto" w:fill="FFFFFF"/>
        </w:rPr>
        <w:t>aplinkos apsaugos vadybos sistemos standartų taikymo, nacionalinio saugumo reikalavimus</w:t>
      </w:r>
      <w:r w:rsidRPr="00E91EC9">
        <w:rPr>
          <w:rFonts w:asciiTheme="majorHAnsi" w:hAnsiTheme="majorHAnsi" w:cstheme="majorHAnsi"/>
          <w:sz w:val="22"/>
          <w:szCs w:val="22"/>
        </w:rPr>
        <w:t xml:space="preserve"> ir tiekėjus, atitinkančius DPS reikalavimus, įtraukia į sudaromą DPS (ar konkrečią jos kategoriją, jeigu taikoma), jei yra gauta nustatytus reikalavimus atitinkančių Paraiškų. Negavus Paraiškų iki nustatyto Paraiškų teikimo termino arba atmetus visas Paraiškas, DPS pirkimas pasibaigia ir DPS nesukuriama.</w:t>
      </w:r>
    </w:p>
    <w:p w14:paraId="268BBA53" w14:textId="7E191F91"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2.4. Tiekėjai, pateikę Paraiškas DPS pirkime, turi teisę jas atsiimti ar pakeisti tiek iki Paraiškų teikimo termino pabaigos, tiek jam pasibaigus ir viso DPS galiojimo metu. Apie tai jie turi informuoti VV CVP IS susirašinėjimo priemonėmis. </w:t>
      </w:r>
    </w:p>
    <w:p w14:paraId="5601129F"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lastRenderedPageBreak/>
        <w:t xml:space="preserve">2.5. 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72C93444"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2.6.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VV pasinaudoti  tiekėjo pateiktu pasiūlymo galiojimo užtikrinimu Konkrečiame pirkime ar kreiptis į teismą dėl žalos atlyginimo. Tiekėjas taip pat bet kuriuo atveju ir toliau lieka atsakingas už sudarytų sutarčių vykdymą.</w:t>
      </w:r>
    </w:p>
    <w:p w14:paraId="166D6F0F" w14:textId="69B06A74"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2.7. Jeigu Tiekėjas Paraišką atsiima ir pateikia naują (pakeičia) Paraiškos vertinimo metu, VV turi teisę Paraišką nagrinėti iš naujo taikydama 1.13 punkte nurodytus terminus. Pateikus Paraišką naujai DPS galiojimo metu ar ją pateikus/pakeitus po Paraiškų pateikimo termino pabaigos VV Paraišką įvertina laikydamasis 1.13 punkte nurodytų terminų. </w:t>
      </w:r>
    </w:p>
    <w:p w14:paraId="274918FD"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2.8. Derybos bet kuriuo DPS galiojimo metu yra draudžiamos.</w:t>
      </w:r>
    </w:p>
    <w:p w14:paraId="54CF5914"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2.9. Tiekėjų skaičius DPS neribojamas.</w:t>
      </w:r>
    </w:p>
    <w:p w14:paraId="1BABA773"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2.10. VV ne vėliau kaip per 3 (tris) darbo dienas nuo sprendimo priėmimo praneša Tiekėjui CVP IS susirašinėjimo priemonėmis apie leidimą dalyvauti DPS arba jo Paraiškos atmetimą.</w:t>
      </w:r>
    </w:p>
    <w:p w14:paraId="2CE27024" w14:textId="2FF0CD1E"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2.11. Pirmas Konkretus pirkimas gali būti pradedamas tik tuomet, kai įvertinamos visos iki DPS pirkimo Paraiškų pateikimo termino pabaigos gautos Paraiškos ir sukuriama DPS.</w:t>
      </w:r>
    </w:p>
    <w:p w14:paraId="75F13161" w14:textId="43F9BDBB"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2.12. Kvietimai vėlesniuose Konkrečiuose pirkimuose bus siunčiami ir vėliau po Paraiškų termino Paraiškas pateikusiems tiekėjams, kuriems, jas įvertinus, bus leista dalyvauti DPS. </w:t>
      </w:r>
    </w:p>
    <w:p w14:paraId="44AC83D0"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2.13. Konkrečius pirkimus gali vykdyti VV Pirkimo organizatorius arba Komisija.</w:t>
      </w:r>
    </w:p>
    <w:p w14:paraId="32CE25D0" w14:textId="77777777"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2.14. Sutartis bus sudaroma tik su Konkretų pirkimą laimėjusiu DPS teikėju.</w:t>
      </w:r>
      <w:bookmarkStart w:id="125" w:name="part_0b8e01fa0e67442499d3293d1ac25ddc"/>
      <w:bookmarkStart w:id="126" w:name="part_2285b0d35d124ec3a2e7505a5526f40c"/>
      <w:bookmarkEnd w:id="125"/>
      <w:bookmarkEnd w:id="126"/>
    </w:p>
    <w:p w14:paraId="26D14414" w14:textId="421D41C9" w:rsidR="00984AF0" w:rsidRPr="00E91EC9" w:rsidRDefault="00984AF0" w:rsidP="006A6F46">
      <w:pPr>
        <w:tabs>
          <w:tab w:val="left" w:pos="0"/>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2.15. </w:t>
      </w:r>
      <w:r w:rsidRPr="00E91EC9">
        <w:rPr>
          <w:rFonts w:asciiTheme="majorHAnsi" w:hAnsiTheme="majorHAnsi" w:cstheme="majorHAnsi"/>
          <w:b/>
          <w:bCs/>
          <w:sz w:val="22"/>
          <w:szCs w:val="22"/>
        </w:rPr>
        <w:t>Kvietime dėl Konkretaus pasiūlymo VV pateiks šią informaciją</w:t>
      </w:r>
      <w:r w:rsidRPr="00E91EC9">
        <w:rPr>
          <w:rFonts w:asciiTheme="majorHAnsi" w:hAnsiTheme="majorHAnsi" w:cstheme="majorHAnsi"/>
          <w:sz w:val="22"/>
          <w:szCs w:val="22"/>
        </w:rPr>
        <w:t>:</w:t>
      </w:r>
    </w:p>
    <w:p w14:paraId="15794760" w14:textId="77777777" w:rsidR="00984AF0" w:rsidRPr="00E91EC9" w:rsidRDefault="00984AF0" w:rsidP="006A6F46">
      <w:pPr>
        <w:tabs>
          <w:tab w:val="left" w:pos="426"/>
          <w:tab w:val="left" w:pos="2127"/>
        </w:tabs>
        <w:jc w:val="both"/>
        <w:rPr>
          <w:rFonts w:asciiTheme="majorHAnsi" w:hAnsiTheme="majorHAnsi" w:cstheme="majorHAnsi"/>
          <w:sz w:val="22"/>
          <w:szCs w:val="22"/>
        </w:rPr>
      </w:pPr>
      <w:r w:rsidRPr="00E91EC9">
        <w:rPr>
          <w:rFonts w:asciiTheme="majorHAnsi" w:hAnsiTheme="majorHAnsi" w:cstheme="majorHAnsi"/>
          <w:sz w:val="22"/>
          <w:szCs w:val="22"/>
        </w:rPr>
        <w:tab/>
        <w:t>2.15.1. interneto adresą, kuriuo CVP IS paskelbti DPS dokumentai</w:t>
      </w:r>
      <w:bookmarkStart w:id="127" w:name="part_36833861972f4c2689908a1c8fb3d51b"/>
      <w:bookmarkStart w:id="128" w:name="part_e852ec4df122480eb500cd9c9dae58ff"/>
      <w:bookmarkEnd w:id="127"/>
      <w:bookmarkEnd w:id="128"/>
      <w:r w:rsidRPr="00E91EC9">
        <w:rPr>
          <w:rFonts w:asciiTheme="majorHAnsi" w:hAnsiTheme="majorHAnsi" w:cstheme="majorHAnsi"/>
          <w:sz w:val="22"/>
          <w:szCs w:val="22"/>
        </w:rPr>
        <w:t>, bei nuorodą į skelbimą apie pirkimą;</w:t>
      </w:r>
      <w:bookmarkStart w:id="129" w:name="part_e64bcee0ab92459ea47bdafb1f4e5add"/>
      <w:bookmarkStart w:id="130" w:name="part_e4ec0c3016c844e19b89bdc1fc30b04a"/>
      <w:bookmarkEnd w:id="129"/>
      <w:bookmarkEnd w:id="130"/>
    </w:p>
    <w:p w14:paraId="47685D61" w14:textId="71996142" w:rsidR="00984AF0" w:rsidRPr="00E91EC9" w:rsidRDefault="006A6F46" w:rsidP="006A6F46">
      <w:pPr>
        <w:tabs>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00984AF0" w:rsidRPr="00E91EC9">
        <w:rPr>
          <w:rFonts w:asciiTheme="majorHAnsi" w:hAnsiTheme="majorHAnsi" w:cstheme="majorHAnsi"/>
          <w:sz w:val="22"/>
          <w:szCs w:val="22"/>
        </w:rPr>
        <w:t xml:space="preserve">2.15.2. pasiūlymų </w:t>
      </w:r>
      <w:r w:rsidR="00694B58" w:rsidRPr="00E91EC9">
        <w:rPr>
          <w:rFonts w:asciiTheme="majorHAnsi" w:hAnsiTheme="majorHAnsi" w:cstheme="majorHAnsi"/>
          <w:sz w:val="22"/>
          <w:szCs w:val="22"/>
        </w:rPr>
        <w:t xml:space="preserve">Konkrečiam pirkimui </w:t>
      </w:r>
      <w:r w:rsidR="00984AF0" w:rsidRPr="00E91EC9">
        <w:rPr>
          <w:rFonts w:asciiTheme="majorHAnsi" w:hAnsiTheme="majorHAnsi" w:cstheme="majorHAnsi"/>
          <w:sz w:val="22"/>
          <w:szCs w:val="22"/>
        </w:rPr>
        <w:t>pateikimo termin</w:t>
      </w:r>
      <w:r w:rsidR="00694B58" w:rsidRPr="00E91EC9">
        <w:rPr>
          <w:rFonts w:asciiTheme="majorHAnsi" w:hAnsiTheme="majorHAnsi" w:cstheme="majorHAnsi"/>
          <w:sz w:val="22"/>
          <w:szCs w:val="22"/>
        </w:rPr>
        <w:t>ą</w:t>
      </w:r>
      <w:r w:rsidR="00984AF0" w:rsidRPr="00E91EC9">
        <w:rPr>
          <w:rFonts w:asciiTheme="majorHAnsi" w:hAnsiTheme="majorHAnsi" w:cstheme="majorHAnsi"/>
          <w:sz w:val="22"/>
          <w:szCs w:val="22"/>
        </w:rPr>
        <w:t>, kalbą (kalbas), kuria (kuriomis) turi būti parengtas</w:t>
      </w:r>
      <w:r w:rsidRPr="00E91EC9">
        <w:rPr>
          <w:rFonts w:asciiTheme="majorHAnsi" w:hAnsiTheme="majorHAnsi" w:cstheme="majorHAnsi"/>
          <w:sz w:val="22"/>
          <w:szCs w:val="22"/>
        </w:rPr>
        <w:t xml:space="preserve"> </w:t>
      </w:r>
      <w:r w:rsidR="00984AF0" w:rsidRPr="00E91EC9">
        <w:rPr>
          <w:rFonts w:asciiTheme="majorHAnsi" w:hAnsiTheme="majorHAnsi" w:cstheme="majorHAnsi"/>
          <w:sz w:val="22"/>
          <w:szCs w:val="22"/>
        </w:rPr>
        <w:t xml:space="preserve">Konkretus pasiūlymas. </w:t>
      </w:r>
      <w:r w:rsidR="005D4E4C" w:rsidRPr="00E91EC9">
        <w:rPr>
          <w:rFonts w:asciiTheme="majorHAnsi" w:hAnsiTheme="majorHAnsi" w:cstheme="majorHAnsi"/>
          <w:sz w:val="22"/>
          <w:szCs w:val="22"/>
        </w:rPr>
        <w:t>Pasiūlymų k</w:t>
      </w:r>
      <w:r w:rsidR="00984AF0" w:rsidRPr="00E91EC9">
        <w:rPr>
          <w:rFonts w:asciiTheme="majorHAnsi" w:hAnsiTheme="majorHAnsi" w:cstheme="majorHAnsi"/>
          <w:sz w:val="22"/>
          <w:szCs w:val="22"/>
        </w:rPr>
        <w:t>onkreči</w:t>
      </w:r>
      <w:r w:rsidR="005D4E4C" w:rsidRPr="00E91EC9">
        <w:rPr>
          <w:rFonts w:asciiTheme="majorHAnsi" w:hAnsiTheme="majorHAnsi" w:cstheme="majorHAnsi"/>
          <w:sz w:val="22"/>
          <w:szCs w:val="22"/>
        </w:rPr>
        <w:t>am pirkimui</w:t>
      </w:r>
      <w:r w:rsidR="00984AF0" w:rsidRPr="00E91EC9">
        <w:rPr>
          <w:rFonts w:asciiTheme="majorHAnsi" w:hAnsiTheme="majorHAnsi" w:cstheme="majorHAnsi"/>
          <w:sz w:val="22"/>
          <w:szCs w:val="22"/>
        </w:rPr>
        <w:t xml:space="preserve"> pateikimo terminas </w:t>
      </w:r>
      <w:r w:rsidR="00984AF0" w:rsidRPr="00E91EC9">
        <w:rPr>
          <w:rFonts w:asciiTheme="majorHAnsi" w:eastAsia="Calibri" w:hAnsiTheme="majorHAnsi" w:cstheme="majorHAnsi"/>
          <w:iCs/>
          <w:sz w:val="22"/>
          <w:szCs w:val="22"/>
        </w:rPr>
        <w:t>tarptautinio pirkimo atveju nustatomas ne trumpesnis kaip 10 (dešimt) kalendorinių dienų, supaprastinto pirkimo atveju – ne trumpesnis kaip 7 (septynios) kalendorinės dienos</w:t>
      </w:r>
      <w:r w:rsidR="00984AF0" w:rsidRPr="00E91EC9">
        <w:rPr>
          <w:rFonts w:asciiTheme="majorHAnsi" w:hAnsiTheme="majorHAnsi" w:cstheme="majorHAnsi"/>
          <w:iCs/>
          <w:sz w:val="22"/>
          <w:szCs w:val="22"/>
        </w:rPr>
        <w:t>,</w:t>
      </w:r>
      <w:r w:rsidR="00984AF0" w:rsidRPr="00E91EC9">
        <w:rPr>
          <w:rFonts w:asciiTheme="majorHAnsi" w:hAnsiTheme="majorHAnsi" w:cstheme="majorHAnsi"/>
          <w:sz w:val="22"/>
          <w:szCs w:val="22"/>
        </w:rPr>
        <w:t xml:space="preserve"> išskyrus atvejus, kai VV su tiekėjais, kuriems siunčiamas kvietimas, susiderina trumpesnį terminą;</w:t>
      </w:r>
    </w:p>
    <w:p w14:paraId="09D338D2" w14:textId="77777777" w:rsidR="00984AF0" w:rsidRPr="00E91EC9" w:rsidRDefault="00984AF0" w:rsidP="006A6F46">
      <w:pPr>
        <w:tabs>
          <w:tab w:val="left" w:pos="851"/>
          <w:tab w:val="left" w:pos="1276"/>
        </w:tabs>
        <w:ind w:left="567" w:hanging="141"/>
        <w:jc w:val="both"/>
        <w:rPr>
          <w:rFonts w:asciiTheme="majorHAnsi" w:hAnsiTheme="majorHAnsi" w:cstheme="majorHAnsi"/>
          <w:sz w:val="22"/>
          <w:szCs w:val="22"/>
        </w:rPr>
      </w:pPr>
      <w:r w:rsidRPr="00E91EC9">
        <w:rPr>
          <w:rFonts w:asciiTheme="majorHAnsi" w:hAnsiTheme="majorHAnsi" w:cstheme="majorHAnsi"/>
          <w:sz w:val="22"/>
          <w:szCs w:val="22"/>
        </w:rPr>
        <w:t>2.15.3. Konkretaus pirkimo Techninę specifikaciją;</w:t>
      </w:r>
    </w:p>
    <w:p w14:paraId="073776F5" w14:textId="77777777" w:rsidR="00984AF0" w:rsidRPr="00E91EC9" w:rsidRDefault="00984AF0" w:rsidP="006A6F46">
      <w:pPr>
        <w:tabs>
          <w:tab w:val="left" w:pos="567"/>
          <w:tab w:val="left" w:pos="851"/>
          <w:tab w:val="left" w:pos="1276"/>
        </w:tabs>
        <w:ind w:left="567" w:hanging="141"/>
        <w:jc w:val="both"/>
        <w:rPr>
          <w:rFonts w:asciiTheme="majorHAnsi" w:hAnsiTheme="majorHAnsi" w:cstheme="majorHAnsi"/>
          <w:sz w:val="22"/>
          <w:szCs w:val="22"/>
        </w:rPr>
      </w:pPr>
      <w:r w:rsidRPr="00E91EC9">
        <w:rPr>
          <w:rFonts w:asciiTheme="majorHAnsi" w:hAnsiTheme="majorHAnsi" w:cstheme="majorHAnsi"/>
          <w:sz w:val="22"/>
          <w:szCs w:val="22"/>
        </w:rPr>
        <w:t xml:space="preserve">2.15.4. Konkretaus pirkimo sutarties projektą; </w:t>
      </w:r>
    </w:p>
    <w:p w14:paraId="75DB3DFD" w14:textId="1F22D92D" w:rsidR="00984AF0" w:rsidRPr="00E91EC9" w:rsidRDefault="00984AF0" w:rsidP="006A6F46">
      <w:pPr>
        <w:tabs>
          <w:tab w:val="left" w:pos="567"/>
          <w:tab w:val="left" w:pos="851"/>
          <w:tab w:val="left" w:pos="1276"/>
        </w:tabs>
        <w:ind w:left="567" w:hanging="141"/>
        <w:jc w:val="both"/>
        <w:rPr>
          <w:rFonts w:asciiTheme="majorHAnsi" w:hAnsiTheme="majorHAnsi" w:cstheme="majorHAnsi"/>
          <w:sz w:val="22"/>
          <w:szCs w:val="22"/>
        </w:rPr>
      </w:pPr>
      <w:r w:rsidRPr="00E91EC9">
        <w:rPr>
          <w:rFonts w:asciiTheme="majorHAnsi" w:hAnsiTheme="majorHAnsi" w:cstheme="majorHAnsi"/>
          <w:sz w:val="22"/>
          <w:szCs w:val="22"/>
        </w:rPr>
        <w:t xml:space="preserve">2.15.5. </w:t>
      </w:r>
      <w:r w:rsidR="006618A6" w:rsidRPr="00E91EC9">
        <w:rPr>
          <w:rFonts w:asciiTheme="majorHAnsi" w:hAnsiTheme="majorHAnsi" w:cstheme="majorHAnsi"/>
          <w:sz w:val="22"/>
          <w:szCs w:val="22"/>
        </w:rPr>
        <w:t xml:space="preserve">Konkretaus pirkimo </w:t>
      </w:r>
      <w:r w:rsidRPr="00E91EC9">
        <w:rPr>
          <w:rFonts w:asciiTheme="majorHAnsi" w:hAnsiTheme="majorHAnsi" w:cstheme="majorHAnsi"/>
          <w:sz w:val="22"/>
          <w:szCs w:val="22"/>
        </w:rPr>
        <w:t>pasiūlymų vertinimo tvarką ir vertinimo kriterijus</w:t>
      </w:r>
      <w:bookmarkStart w:id="131" w:name="part_a61fdb6764d64936bb2b533e717b0f24"/>
      <w:bookmarkEnd w:id="131"/>
      <w:r w:rsidRPr="00E91EC9">
        <w:rPr>
          <w:rFonts w:asciiTheme="majorHAnsi" w:hAnsiTheme="majorHAnsi" w:cstheme="majorHAnsi"/>
          <w:sz w:val="22"/>
          <w:szCs w:val="22"/>
        </w:rPr>
        <w:t>;</w:t>
      </w:r>
    </w:p>
    <w:p w14:paraId="76E5FA75" w14:textId="77777777" w:rsidR="00984AF0" w:rsidRPr="00E91EC9" w:rsidRDefault="00984AF0" w:rsidP="006A6F46">
      <w:pPr>
        <w:tabs>
          <w:tab w:val="left" w:pos="426"/>
          <w:tab w:val="left" w:pos="851"/>
          <w:tab w:val="left" w:pos="2127"/>
        </w:tabs>
        <w:jc w:val="both"/>
        <w:rPr>
          <w:rFonts w:asciiTheme="majorHAnsi" w:hAnsiTheme="majorHAnsi" w:cstheme="majorHAnsi"/>
          <w:sz w:val="22"/>
          <w:szCs w:val="22"/>
        </w:rPr>
      </w:pPr>
      <w:r w:rsidRPr="00E91EC9">
        <w:rPr>
          <w:rFonts w:asciiTheme="majorHAnsi" w:hAnsiTheme="majorHAnsi" w:cstheme="majorHAnsi"/>
          <w:sz w:val="22"/>
          <w:szCs w:val="22"/>
        </w:rPr>
        <w:tab/>
        <w:t xml:space="preserve">2.15.6. kitą, VV nuomone, reikalingą informaciją. </w:t>
      </w:r>
    </w:p>
    <w:p w14:paraId="6FC65BE7" w14:textId="6FCFF4BA" w:rsidR="00984AF0" w:rsidRPr="00E91EC9" w:rsidRDefault="00984AF0">
      <w:pPr>
        <w:numPr>
          <w:ilvl w:val="1"/>
          <w:numId w:val="9"/>
        </w:numPr>
        <w:tabs>
          <w:tab w:val="left" w:pos="567"/>
        </w:tabs>
        <w:ind w:hanging="486"/>
        <w:jc w:val="both"/>
        <w:rPr>
          <w:rFonts w:asciiTheme="majorHAnsi" w:hAnsiTheme="majorHAnsi" w:cstheme="majorHAnsi"/>
          <w:sz w:val="22"/>
          <w:szCs w:val="22"/>
        </w:rPr>
      </w:pPr>
      <w:r w:rsidRPr="00E91EC9">
        <w:rPr>
          <w:rFonts w:asciiTheme="majorHAnsi" w:hAnsiTheme="majorHAnsi" w:cstheme="majorHAnsi"/>
          <w:sz w:val="22"/>
          <w:szCs w:val="22"/>
        </w:rPr>
        <w:t>Tiekėjas, siekdamas sudaryti Sutartį, CVP IS pateikia pasiūlymą</w:t>
      </w:r>
      <w:r w:rsidR="00627D9B" w:rsidRPr="00E91EC9">
        <w:rPr>
          <w:rFonts w:asciiTheme="majorHAnsi" w:hAnsiTheme="majorHAnsi" w:cstheme="majorHAnsi"/>
          <w:sz w:val="22"/>
          <w:szCs w:val="22"/>
        </w:rPr>
        <w:t xml:space="preserve"> Konkrečiam pirkimui</w:t>
      </w:r>
      <w:r w:rsidRPr="00E91EC9">
        <w:rPr>
          <w:rFonts w:asciiTheme="majorHAnsi" w:hAnsiTheme="majorHAnsi" w:cstheme="majorHAnsi"/>
          <w:sz w:val="22"/>
          <w:szCs w:val="22"/>
        </w:rPr>
        <w:t>.</w:t>
      </w:r>
    </w:p>
    <w:p w14:paraId="27C0A16F" w14:textId="44B34BBD" w:rsidR="00984AF0" w:rsidRPr="00E91EC9" w:rsidRDefault="00A5196D">
      <w:pPr>
        <w:numPr>
          <w:ilvl w:val="1"/>
          <w:numId w:val="9"/>
        </w:numPr>
        <w:tabs>
          <w:tab w:val="left" w:pos="567"/>
        </w:tabs>
        <w:ind w:hanging="486"/>
        <w:jc w:val="both"/>
        <w:rPr>
          <w:rFonts w:asciiTheme="majorHAnsi" w:hAnsiTheme="majorHAnsi" w:cstheme="majorHAnsi"/>
          <w:sz w:val="22"/>
          <w:szCs w:val="22"/>
        </w:rPr>
      </w:pPr>
      <w:r w:rsidRPr="00E91EC9">
        <w:rPr>
          <w:rFonts w:asciiTheme="majorHAnsi" w:hAnsiTheme="majorHAnsi" w:cstheme="majorHAnsi"/>
          <w:sz w:val="22"/>
          <w:szCs w:val="22"/>
        </w:rPr>
        <w:t>P</w:t>
      </w:r>
      <w:r w:rsidR="00984AF0" w:rsidRPr="00E91EC9">
        <w:rPr>
          <w:rFonts w:asciiTheme="majorHAnsi" w:hAnsiTheme="majorHAnsi" w:cstheme="majorHAnsi"/>
          <w:sz w:val="22"/>
          <w:szCs w:val="22"/>
        </w:rPr>
        <w:t>asiūlymai turi būti pateikti iki Konkre</w:t>
      </w:r>
      <w:r w:rsidRPr="00E91EC9">
        <w:rPr>
          <w:rFonts w:asciiTheme="majorHAnsi" w:hAnsiTheme="majorHAnsi" w:cstheme="majorHAnsi"/>
          <w:sz w:val="22"/>
          <w:szCs w:val="22"/>
        </w:rPr>
        <w:t>taus pirki</w:t>
      </w:r>
      <w:r w:rsidR="00896A26" w:rsidRPr="00E91EC9">
        <w:rPr>
          <w:rFonts w:asciiTheme="majorHAnsi" w:hAnsiTheme="majorHAnsi" w:cstheme="majorHAnsi"/>
          <w:sz w:val="22"/>
          <w:szCs w:val="22"/>
        </w:rPr>
        <w:t>mo pasiūlymų</w:t>
      </w:r>
      <w:r w:rsidR="00984AF0" w:rsidRPr="00E91EC9">
        <w:rPr>
          <w:rFonts w:asciiTheme="majorHAnsi" w:hAnsiTheme="majorHAnsi" w:cstheme="majorHAnsi"/>
          <w:sz w:val="22"/>
          <w:szCs w:val="22"/>
        </w:rPr>
        <w:t xml:space="preserve"> pateikimo termino pabaigos.</w:t>
      </w:r>
    </w:p>
    <w:p w14:paraId="4E1E0D36" w14:textId="117125E7" w:rsidR="005704DA" w:rsidRPr="00E91EC9" w:rsidRDefault="00984AF0">
      <w:pPr>
        <w:numPr>
          <w:ilvl w:val="1"/>
          <w:numId w:val="9"/>
        </w:numPr>
        <w:tabs>
          <w:tab w:val="left" w:pos="567"/>
          <w:tab w:val="left" w:pos="993"/>
        </w:tabs>
        <w:ind w:left="0"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Su </w:t>
      </w:r>
      <w:r w:rsidR="00CF3136" w:rsidRPr="00E91EC9">
        <w:rPr>
          <w:rFonts w:asciiTheme="majorHAnsi" w:hAnsiTheme="majorHAnsi" w:cstheme="majorHAnsi"/>
          <w:sz w:val="22"/>
          <w:szCs w:val="22"/>
        </w:rPr>
        <w:t>t</w:t>
      </w:r>
      <w:r w:rsidRPr="00E91EC9">
        <w:rPr>
          <w:rFonts w:asciiTheme="majorHAnsi" w:hAnsiTheme="majorHAnsi" w:cstheme="majorHAnsi"/>
          <w:sz w:val="22"/>
          <w:szCs w:val="22"/>
        </w:rPr>
        <w:t>iekėju, kurio Konkre</w:t>
      </w:r>
      <w:r w:rsidR="00CF3136" w:rsidRPr="00E91EC9">
        <w:rPr>
          <w:rFonts w:asciiTheme="majorHAnsi" w:hAnsiTheme="majorHAnsi" w:cstheme="majorHAnsi"/>
          <w:sz w:val="22"/>
          <w:szCs w:val="22"/>
        </w:rPr>
        <w:t>čiame pirkime pateiktas</w:t>
      </w:r>
      <w:r w:rsidRPr="00E91EC9">
        <w:rPr>
          <w:rFonts w:asciiTheme="majorHAnsi" w:hAnsiTheme="majorHAnsi" w:cstheme="majorHAnsi"/>
          <w:sz w:val="22"/>
          <w:szCs w:val="22"/>
        </w:rPr>
        <w:t xml:space="preserve"> pasiūlymas bus pripažintas laimėjusiu, VV sudarys </w:t>
      </w:r>
      <w:r w:rsidR="00A93314" w:rsidRPr="00E91EC9">
        <w:rPr>
          <w:rFonts w:asciiTheme="majorHAnsi" w:hAnsiTheme="majorHAnsi" w:cstheme="majorHAnsi"/>
          <w:sz w:val="22"/>
          <w:szCs w:val="22"/>
        </w:rPr>
        <w:t>s</w:t>
      </w:r>
      <w:r w:rsidRPr="00E91EC9">
        <w:rPr>
          <w:rFonts w:asciiTheme="majorHAnsi" w:hAnsiTheme="majorHAnsi" w:cstheme="majorHAnsi"/>
          <w:sz w:val="22"/>
          <w:szCs w:val="22"/>
        </w:rPr>
        <w:t>utartį pagal prie Konkretaus pirkimo dokumentų pridėtą Sutarties projektą arba pateiktas pirkimo sutarties sąlygas.</w:t>
      </w:r>
    </w:p>
    <w:p w14:paraId="0EB5EB4B" w14:textId="77777777" w:rsidR="005704DA" w:rsidRPr="00E91EC9" w:rsidRDefault="005704DA" w:rsidP="004115E8">
      <w:pPr>
        <w:ind w:firstLine="567"/>
        <w:jc w:val="both"/>
        <w:rPr>
          <w:rFonts w:asciiTheme="majorHAnsi" w:hAnsiTheme="majorHAnsi" w:cstheme="majorHAnsi"/>
          <w:sz w:val="22"/>
          <w:szCs w:val="22"/>
        </w:rPr>
      </w:pPr>
    </w:p>
    <w:p w14:paraId="0F13C46F" w14:textId="63422C7E" w:rsidR="00CC3278" w:rsidRPr="00E91EC9" w:rsidRDefault="00BF06E8">
      <w:pPr>
        <w:pStyle w:val="Heading1"/>
        <w:numPr>
          <w:ilvl w:val="0"/>
          <w:numId w:val="9"/>
        </w:numPr>
        <w:tabs>
          <w:tab w:val="left" w:pos="426"/>
        </w:tabs>
        <w:spacing w:before="60" w:after="60"/>
        <w:jc w:val="center"/>
        <w:rPr>
          <w:rFonts w:asciiTheme="majorHAnsi" w:hAnsiTheme="majorHAnsi" w:cstheme="majorHAnsi"/>
          <w:b/>
          <w:sz w:val="22"/>
          <w:szCs w:val="22"/>
        </w:rPr>
      </w:pPr>
      <w:bookmarkStart w:id="132" w:name="_Toc484496246"/>
      <w:bookmarkStart w:id="133" w:name="_Toc76716003"/>
      <w:r w:rsidRPr="00E91EC9">
        <w:rPr>
          <w:rFonts w:asciiTheme="majorHAnsi" w:hAnsiTheme="majorHAnsi" w:cstheme="majorHAnsi"/>
          <w:b/>
          <w:bCs/>
          <w:sz w:val="22"/>
          <w:szCs w:val="22"/>
        </w:rPr>
        <w:t>VV IR TIEKĖJO BENDRAVIMO PRIEMONĖS</w:t>
      </w:r>
      <w:bookmarkEnd w:id="132"/>
      <w:bookmarkEnd w:id="133"/>
    </w:p>
    <w:p w14:paraId="3E10C1E9" w14:textId="77777777" w:rsidR="00CC3278" w:rsidRPr="00E91EC9" w:rsidRDefault="00CC3278" w:rsidP="00CC3278">
      <w:pPr>
        <w:pStyle w:val="ListParagraph"/>
        <w:numPr>
          <w:ilvl w:val="0"/>
          <w:numId w:val="2"/>
        </w:numPr>
        <w:tabs>
          <w:tab w:val="left" w:pos="851"/>
        </w:tabs>
        <w:contextualSpacing w:val="0"/>
        <w:jc w:val="both"/>
        <w:rPr>
          <w:rFonts w:asciiTheme="majorHAnsi" w:hAnsiTheme="majorHAnsi" w:cstheme="majorHAnsi"/>
          <w:vanish/>
          <w:color w:val="000000"/>
          <w:sz w:val="22"/>
          <w:szCs w:val="22"/>
        </w:rPr>
      </w:pPr>
    </w:p>
    <w:p w14:paraId="28A10177" w14:textId="77777777" w:rsidR="00CC3278" w:rsidRPr="00E91EC9" w:rsidRDefault="00CC3278" w:rsidP="00CC3278">
      <w:pPr>
        <w:pStyle w:val="ListParagraph"/>
        <w:numPr>
          <w:ilvl w:val="0"/>
          <w:numId w:val="2"/>
        </w:numPr>
        <w:tabs>
          <w:tab w:val="left" w:pos="851"/>
        </w:tabs>
        <w:contextualSpacing w:val="0"/>
        <w:jc w:val="both"/>
        <w:rPr>
          <w:rFonts w:asciiTheme="majorHAnsi" w:hAnsiTheme="majorHAnsi" w:cstheme="majorHAnsi"/>
          <w:vanish/>
          <w:color w:val="000000"/>
          <w:sz w:val="22"/>
          <w:szCs w:val="22"/>
        </w:rPr>
      </w:pPr>
    </w:p>
    <w:p w14:paraId="04957464" w14:textId="77777777" w:rsidR="00CC3278" w:rsidRPr="00E91EC9" w:rsidRDefault="00CC3278" w:rsidP="00CC3278">
      <w:pPr>
        <w:pStyle w:val="ListParagraph"/>
        <w:numPr>
          <w:ilvl w:val="0"/>
          <w:numId w:val="2"/>
        </w:numPr>
        <w:tabs>
          <w:tab w:val="left" w:pos="851"/>
        </w:tabs>
        <w:contextualSpacing w:val="0"/>
        <w:jc w:val="both"/>
        <w:rPr>
          <w:rFonts w:asciiTheme="majorHAnsi" w:hAnsiTheme="majorHAnsi" w:cstheme="majorHAnsi"/>
          <w:vanish/>
          <w:color w:val="000000"/>
          <w:sz w:val="22"/>
          <w:szCs w:val="22"/>
        </w:rPr>
      </w:pPr>
    </w:p>
    <w:p w14:paraId="34DBE107" w14:textId="770A07D1" w:rsidR="005B6262" w:rsidRPr="00E91EC9" w:rsidRDefault="00014207" w:rsidP="006A6F46">
      <w:pPr>
        <w:pStyle w:val="ListParagraph"/>
        <w:numPr>
          <w:ilvl w:val="1"/>
          <w:numId w:val="2"/>
        </w:numPr>
        <w:tabs>
          <w:tab w:val="left" w:pos="851"/>
        </w:tabs>
        <w:ind w:left="0" w:firstLine="426"/>
        <w:contextualSpacing w:val="0"/>
        <w:jc w:val="both"/>
        <w:rPr>
          <w:rFonts w:asciiTheme="majorHAnsi" w:hAnsiTheme="majorHAnsi" w:cstheme="majorHAnsi"/>
          <w:sz w:val="22"/>
          <w:szCs w:val="22"/>
        </w:rPr>
      </w:pPr>
      <w:r w:rsidRPr="00E91EC9">
        <w:rPr>
          <w:rFonts w:asciiTheme="majorHAnsi" w:hAnsiTheme="majorHAnsi" w:cstheme="majorHAnsi"/>
          <w:color w:val="000000"/>
          <w:sz w:val="22"/>
          <w:szCs w:val="22"/>
        </w:rPr>
        <w:t>VV</w:t>
      </w:r>
      <w:r w:rsidR="00AA4590" w:rsidRPr="00E91EC9">
        <w:rPr>
          <w:rFonts w:asciiTheme="majorHAnsi" w:hAnsiTheme="majorHAnsi" w:cstheme="majorHAnsi"/>
          <w:color w:val="000000"/>
          <w:sz w:val="22"/>
          <w:szCs w:val="22"/>
        </w:rPr>
        <w:t xml:space="preserve"> ir tiekėjo bendravimas </w:t>
      </w:r>
      <w:r w:rsidR="00831AC0" w:rsidRPr="00E91EC9">
        <w:rPr>
          <w:rFonts w:asciiTheme="majorHAnsi" w:hAnsiTheme="majorHAnsi" w:cstheme="majorHAnsi"/>
          <w:color w:val="000000"/>
          <w:sz w:val="22"/>
          <w:szCs w:val="22"/>
        </w:rPr>
        <w:t xml:space="preserve">DPS metu </w:t>
      </w:r>
      <w:r w:rsidR="00AA4590" w:rsidRPr="00E91EC9">
        <w:rPr>
          <w:rFonts w:asciiTheme="majorHAnsi" w:hAnsiTheme="majorHAnsi" w:cstheme="majorHAnsi"/>
          <w:color w:val="000000"/>
          <w:sz w:val="22"/>
          <w:szCs w:val="22"/>
        </w:rPr>
        <w:t>vyksta tik CVP IS priemonėmi</w:t>
      </w:r>
      <w:r w:rsidR="00014B4D" w:rsidRPr="00E91EC9">
        <w:rPr>
          <w:rFonts w:asciiTheme="majorHAnsi" w:hAnsiTheme="majorHAnsi" w:cstheme="majorHAnsi"/>
          <w:color w:val="000000"/>
          <w:sz w:val="22"/>
          <w:szCs w:val="22"/>
        </w:rPr>
        <w:t>s</w:t>
      </w:r>
      <w:r w:rsidR="007D011B" w:rsidRPr="00E91EC9">
        <w:rPr>
          <w:rFonts w:asciiTheme="majorHAnsi" w:hAnsiTheme="majorHAnsi" w:cstheme="majorHAnsi"/>
          <w:color w:val="000000"/>
          <w:sz w:val="22"/>
          <w:szCs w:val="22"/>
        </w:rPr>
        <w:t>.</w:t>
      </w:r>
      <w:r w:rsidR="00805736" w:rsidRPr="00E91EC9">
        <w:rPr>
          <w:rFonts w:asciiTheme="majorHAnsi" w:eastAsia="Calibri" w:hAnsiTheme="majorHAnsi" w:cstheme="majorHAnsi"/>
          <w:bCs/>
          <w:sz w:val="22"/>
          <w:szCs w:val="22"/>
        </w:rPr>
        <w:t xml:space="preserve"> </w:t>
      </w:r>
    </w:p>
    <w:p w14:paraId="2150C5F8" w14:textId="44DB79B9" w:rsidR="005B6262" w:rsidRPr="00E91EC9" w:rsidRDefault="00D2376A" w:rsidP="006A6F46">
      <w:pPr>
        <w:pStyle w:val="ListParagraph"/>
        <w:numPr>
          <w:ilvl w:val="1"/>
          <w:numId w:val="2"/>
        </w:numPr>
        <w:tabs>
          <w:tab w:val="left" w:pos="851"/>
        </w:tabs>
        <w:ind w:left="0" w:firstLine="426"/>
        <w:contextualSpacing w:val="0"/>
        <w:jc w:val="both"/>
        <w:rPr>
          <w:rFonts w:asciiTheme="majorHAnsi" w:hAnsiTheme="majorHAnsi" w:cstheme="majorHAnsi"/>
          <w:sz w:val="22"/>
          <w:szCs w:val="22"/>
        </w:rPr>
      </w:pPr>
      <w:r w:rsidRPr="00E91EC9">
        <w:rPr>
          <w:rFonts w:asciiTheme="majorHAnsi" w:eastAsia="Arial Unicode MS" w:hAnsiTheme="majorHAnsi" w:cstheme="majorHAnsi"/>
          <w:sz w:val="22"/>
          <w:szCs w:val="22"/>
        </w:rPr>
        <w:t xml:space="preserve">Mokomąją medžiagą, kaip prisijungti ir naudotis CVP IS, galima rasti Viešųjų pirkimų tarnybos tinklalapyje </w:t>
      </w:r>
      <w:hyperlink r:id="rId18" w:history="1">
        <w:r w:rsidRPr="00E91EC9">
          <w:rPr>
            <w:rStyle w:val="Hyperlink"/>
            <w:rFonts w:asciiTheme="majorHAnsi" w:eastAsia="Arial Unicode MS" w:hAnsiTheme="majorHAnsi" w:cstheme="majorHAnsi"/>
            <w:sz w:val="22"/>
            <w:szCs w:val="22"/>
          </w:rPr>
          <w:t>www.vpt.lrv.lt</w:t>
        </w:r>
      </w:hyperlink>
    </w:p>
    <w:p w14:paraId="60786E37" w14:textId="036F9350" w:rsidR="00AA4590" w:rsidRPr="00E91EC9" w:rsidRDefault="00D22F3F" w:rsidP="006A6F46">
      <w:pPr>
        <w:pStyle w:val="ListParagraph"/>
        <w:numPr>
          <w:ilvl w:val="1"/>
          <w:numId w:val="2"/>
        </w:numPr>
        <w:tabs>
          <w:tab w:val="left" w:pos="851"/>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VV</w:t>
      </w:r>
      <w:r w:rsidR="00AA4590" w:rsidRPr="00E91EC9">
        <w:rPr>
          <w:rFonts w:asciiTheme="majorHAnsi" w:hAnsiTheme="majorHAnsi" w:cstheme="majorHAnsi"/>
          <w:sz w:val="22"/>
          <w:szCs w:val="22"/>
        </w:rPr>
        <w:t xml:space="preserve"> </w:t>
      </w:r>
      <w:r w:rsidR="0074569A" w:rsidRPr="00E91EC9">
        <w:rPr>
          <w:rFonts w:asciiTheme="majorHAnsi" w:hAnsiTheme="majorHAnsi" w:cstheme="majorHAnsi"/>
          <w:sz w:val="22"/>
          <w:szCs w:val="22"/>
        </w:rPr>
        <w:t xml:space="preserve">neatsako už CVP IS sutrikimus ar kitus nenumatytus atvejus, dėl kurių </w:t>
      </w:r>
      <w:r w:rsidR="000E0E3F" w:rsidRPr="00E91EC9">
        <w:rPr>
          <w:rFonts w:asciiTheme="majorHAnsi" w:hAnsiTheme="majorHAnsi" w:cstheme="majorHAnsi"/>
          <w:sz w:val="22"/>
          <w:szCs w:val="22"/>
        </w:rPr>
        <w:t>P</w:t>
      </w:r>
      <w:r w:rsidR="0074569A" w:rsidRPr="00E91EC9">
        <w:rPr>
          <w:rFonts w:asciiTheme="majorHAnsi" w:hAnsiTheme="majorHAnsi" w:cstheme="majorHAnsi"/>
          <w:sz w:val="22"/>
          <w:szCs w:val="22"/>
        </w:rPr>
        <w:t xml:space="preserve">araiškos nebuvo gautos ar pateiktos pavėluotai. Atsižvelgiant į tai, Tiekėjams siūloma rengti </w:t>
      </w:r>
      <w:r w:rsidR="000E0E3F" w:rsidRPr="00E91EC9">
        <w:rPr>
          <w:rFonts w:asciiTheme="majorHAnsi" w:hAnsiTheme="majorHAnsi" w:cstheme="majorHAnsi"/>
          <w:sz w:val="22"/>
          <w:szCs w:val="22"/>
        </w:rPr>
        <w:t>P</w:t>
      </w:r>
      <w:r w:rsidR="0074569A" w:rsidRPr="00E91EC9">
        <w:rPr>
          <w:rFonts w:asciiTheme="majorHAnsi" w:hAnsiTheme="majorHAnsi" w:cstheme="majorHAnsi"/>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91EC9" w:rsidRDefault="00F529E3" w:rsidP="004115E8">
      <w:pPr>
        <w:pStyle w:val="ListParagraph"/>
        <w:tabs>
          <w:tab w:val="left" w:pos="851"/>
        </w:tabs>
        <w:spacing w:before="60" w:after="60"/>
        <w:ind w:left="1080" w:firstLine="567"/>
        <w:contextualSpacing w:val="0"/>
        <w:jc w:val="both"/>
        <w:rPr>
          <w:rFonts w:asciiTheme="majorHAnsi" w:hAnsiTheme="majorHAnsi" w:cstheme="majorHAnsi"/>
          <w:sz w:val="22"/>
          <w:szCs w:val="22"/>
        </w:rPr>
      </w:pPr>
    </w:p>
    <w:p w14:paraId="1D05D4D5" w14:textId="592D88ED" w:rsidR="0060211E" w:rsidRPr="00E91EC9" w:rsidRDefault="00B149A8" w:rsidP="00E973D2">
      <w:pPr>
        <w:pStyle w:val="Heading1"/>
        <w:numPr>
          <w:ilvl w:val="0"/>
          <w:numId w:val="2"/>
        </w:numPr>
        <w:tabs>
          <w:tab w:val="left" w:pos="426"/>
        </w:tabs>
        <w:spacing w:before="60" w:after="60"/>
        <w:ind w:hanging="4188"/>
        <w:jc w:val="center"/>
        <w:rPr>
          <w:rFonts w:asciiTheme="majorHAnsi" w:hAnsiTheme="majorHAnsi" w:cstheme="majorHAnsi"/>
          <w:sz w:val="22"/>
          <w:szCs w:val="22"/>
        </w:rPr>
      </w:pPr>
      <w:bookmarkStart w:id="134" w:name="_Toc484496247"/>
      <w:bookmarkStart w:id="135" w:name="_Toc76716004"/>
      <w:r w:rsidRPr="00E91EC9">
        <w:rPr>
          <w:rFonts w:asciiTheme="majorHAnsi" w:hAnsiTheme="majorHAnsi" w:cstheme="majorHAnsi"/>
          <w:b/>
          <w:bCs/>
          <w:sz w:val="22"/>
          <w:szCs w:val="22"/>
        </w:rPr>
        <w:lastRenderedPageBreak/>
        <w:t xml:space="preserve">DPS </w:t>
      </w:r>
      <w:r w:rsidR="00794FB9" w:rsidRPr="00E91EC9">
        <w:rPr>
          <w:rFonts w:asciiTheme="majorHAnsi" w:hAnsiTheme="majorHAnsi" w:cstheme="majorHAnsi"/>
          <w:b/>
          <w:bCs/>
          <w:sz w:val="22"/>
          <w:szCs w:val="22"/>
        </w:rPr>
        <w:t>DOKUMENTŲ PAAIŠKINIMAS IR PATIKSLINIMAS</w:t>
      </w:r>
      <w:bookmarkEnd w:id="134"/>
      <w:bookmarkEnd w:id="135"/>
    </w:p>
    <w:p w14:paraId="77AB3B15" w14:textId="0DA1EF16" w:rsidR="004A2468" w:rsidRPr="00E91EC9" w:rsidRDefault="003165C2" w:rsidP="006A6F46">
      <w:pPr>
        <w:pStyle w:val="ListParagraph"/>
        <w:numPr>
          <w:ilvl w:val="1"/>
          <w:numId w:val="2"/>
        </w:numPr>
        <w:tabs>
          <w:tab w:val="left" w:pos="709"/>
          <w:tab w:val="left" w:pos="851"/>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DPS</w:t>
      </w:r>
      <w:r w:rsidR="00AA4590" w:rsidRPr="00E91EC9">
        <w:rPr>
          <w:rFonts w:asciiTheme="majorHAnsi" w:hAnsiTheme="majorHAnsi" w:cstheme="majorHAnsi"/>
          <w:sz w:val="22"/>
          <w:szCs w:val="22"/>
        </w:rPr>
        <w:t xml:space="preserve"> dokumentai tiekėjų iniciatyva gali būti paaiškinami</w:t>
      </w:r>
      <w:r w:rsidR="00617939" w:rsidRPr="00E91EC9">
        <w:rPr>
          <w:rFonts w:asciiTheme="majorHAnsi" w:hAnsiTheme="majorHAnsi" w:cstheme="majorHAnsi"/>
          <w:sz w:val="22"/>
          <w:szCs w:val="22"/>
        </w:rPr>
        <w:t xml:space="preserve"> </w:t>
      </w:r>
      <w:r w:rsidR="00AA4590" w:rsidRPr="00E91EC9">
        <w:rPr>
          <w:rFonts w:asciiTheme="majorHAnsi" w:hAnsiTheme="majorHAnsi" w:cstheme="majorHAnsi"/>
          <w:sz w:val="22"/>
          <w:szCs w:val="22"/>
        </w:rPr>
        <w:t xml:space="preserve">jiems CVP IS susirašinėjimo priemonėmis kreipiantis į </w:t>
      </w:r>
      <w:r w:rsidR="003F26EA" w:rsidRPr="00E91EC9">
        <w:rPr>
          <w:rFonts w:asciiTheme="majorHAnsi" w:hAnsiTheme="majorHAnsi" w:cstheme="majorHAnsi"/>
          <w:sz w:val="22"/>
          <w:szCs w:val="22"/>
        </w:rPr>
        <w:t>VV</w:t>
      </w:r>
      <w:r w:rsidR="00AA4590" w:rsidRPr="00E91EC9">
        <w:rPr>
          <w:rFonts w:asciiTheme="majorHAnsi" w:hAnsiTheme="majorHAnsi" w:cstheme="majorHAnsi"/>
          <w:sz w:val="22"/>
          <w:szCs w:val="22"/>
        </w:rPr>
        <w:t xml:space="preserve">. </w:t>
      </w:r>
      <w:r w:rsidR="00AC7870" w:rsidRPr="00E91EC9">
        <w:rPr>
          <w:rFonts w:asciiTheme="majorHAnsi" w:hAnsiTheme="majorHAnsi" w:cstheme="majorHAnsi"/>
          <w:sz w:val="22"/>
          <w:szCs w:val="22"/>
        </w:rPr>
        <w:t>Tiekėjai turėtų būti aktyvūs ir pateikti klausimus ar paprašyti paaiškinti DPS dokumentus iš karto juos išanalizavę</w:t>
      </w:r>
      <w:r w:rsidR="002F2958" w:rsidRPr="00E91EC9">
        <w:rPr>
          <w:rFonts w:asciiTheme="majorHAnsi" w:hAnsiTheme="majorHAnsi" w:cstheme="majorHAnsi"/>
          <w:sz w:val="22"/>
          <w:szCs w:val="22"/>
        </w:rPr>
        <w:t>.</w:t>
      </w:r>
    </w:p>
    <w:p w14:paraId="703AF406" w14:textId="41ABFE4C" w:rsidR="004A2468" w:rsidRPr="00E91EC9" w:rsidRDefault="000D49DC" w:rsidP="00B81CFD">
      <w:pPr>
        <w:pStyle w:val="ListParagraph"/>
        <w:numPr>
          <w:ilvl w:val="1"/>
          <w:numId w:val="2"/>
        </w:numPr>
        <w:tabs>
          <w:tab w:val="left" w:pos="709"/>
          <w:tab w:val="left" w:pos="851"/>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Term</w:t>
      </w:r>
      <w:r w:rsidR="00B81CFD" w:rsidRPr="00E91EC9">
        <w:rPr>
          <w:rFonts w:asciiTheme="majorHAnsi" w:hAnsiTheme="majorHAnsi" w:cstheme="majorHAnsi"/>
          <w:sz w:val="22"/>
          <w:szCs w:val="22"/>
        </w:rPr>
        <w:t>i</w:t>
      </w:r>
      <w:r w:rsidRPr="00E91EC9">
        <w:rPr>
          <w:rFonts w:asciiTheme="majorHAnsi" w:hAnsiTheme="majorHAnsi" w:cstheme="majorHAnsi"/>
          <w:sz w:val="22"/>
          <w:szCs w:val="22"/>
        </w:rPr>
        <w:t>nai tiekėjams pateikti prašymą paaiškinti/patikslinti</w:t>
      </w:r>
      <w:r w:rsidR="00B81CFD" w:rsidRPr="00E91EC9">
        <w:rPr>
          <w:rFonts w:asciiTheme="majorHAnsi" w:hAnsiTheme="majorHAnsi" w:cstheme="majorHAnsi"/>
          <w:sz w:val="22"/>
          <w:szCs w:val="22"/>
        </w:rPr>
        <w:t xml:space="preserve"> DPS sąlygas</w:t>
      </w:r>
      <w:r w:rsidR="00764110" w:rsidRPr="00E91EC9">
        <w:rPr>
          <w:rFonts w:asciiTheme="majorHAnsi" w:hAnsiTheme="majorHAnsi" w:cstheme="majorHAnsi"/>
          <w:sz w:val="22"/>
          <w:szCs w:val="22"/>
        </w:rPr>
        <w:t>/dokumentus</w:t>
      </w:r>
      <w:r w:rsidR="00B81CFD" w:rsidRPr="00E91EC9">
        <w:rPr>
          <w:rFonts w:asciiTheme="majorHAnsi" w:hAnsiTheme="majorHAnsi" w:cstheme="majorHAnsi"/>
          <w:sz w:val="22"/>
          <w:szCs w:val="22"/>
        </w:rPr>
        <w:t xml:space="preserve"> ir VV atsakyti:</w:t>
      </w:r>
    </w:p>
    <w:tbl>
      <w:tblPr>
        <w:tblpPr w:leftFromText="180" w:rightFromText="180" w:vertAnchor="text" w:horzAnchor="margin" w:tblpY="160"/>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623"/>
        <w:gridCol w:w="1218"/>
        <w:gridCol w:w="2029"/>
        <w:gridCol w:w="1893"/>
      </w:tblGrid>
      <w:tr w:rsidR="00891DA1" w:rsidRPr="00E91EC9" w14:paraId="4F3507C4" w14:textId="77777777" w:rsidTr="00984AF0">
        <w:trPr>
          <w:trHeight w:val="634"/>
        </w:trPr>
        <w:tc>
          <w:tcPr>
            <w:tcW w:w="2972" w:type="dxa"/>
            <w:vAlign w:val="center"/>
            <w:hideMark/>
          </w:tcPr>
          <w:p w14:paraId="21A17E78" w14:textId="77777777" w:rsidR="00891DA1" w:rsidRPr="00E91EC9" w:rsidRDefault="00891DA1" w:rsidP="008C4B4E">
            <w:pPr>
              <w:rPr>
                <w:rFonts w:asciiTheme="majorHAnsi" w:hAnsiTheme="majorHAnsi" w:cstheme="majorHAnsi"/>
                <w:b/>
                <w:bCs/>
                <w:color w:val="000000"/>
                <w:sz w:val="22"/>
                <w:szCs w:val="22"/>
                <w:lang w:eastAsia="lt-LT"/>
              </w:rPr>
            </w:pPr>
          </w:p>
        </w:tc>
        <w:tc>
          <w:tcPr>
            <w:tcW w:w="2841" w:type="dxa"/>
            <w:gridSpan w:val="2"/>
            <w:vAlign w:val="center"/>
            <w:hideMark/>
          </w:tcPr>
          <w:p w14:paraId="4B7D870D" w14:textId="77777777" w:rsidR="00891DA1" w:rsidRPr="00E91EC9" w:rsidRDefault="00891DA1" w:rsidP="00891DA1">
            <w:pPr>
              <w:jc w:val="center"/>
              <w:rPr>
                <w:rFonts w:asciiTheme="majorHAnsi" w:hAnsiTheme="majorHAnsi" w:cstheme="majorHAnsi"/>
                <w:b/>
                <w:bCs/>
                <w:color w:val="000000"/>
                <w:sz w:val="22"/>
                <w:szCs w:val="22"/>
                <w:lang w:eastAsia="lt-LT"/>
              </w:rPr>
            </w:pPr>
            <w:r w:rsidRPr="00E91EC9">
              <w:rPr>
                <w:rFonts w:asciiTheme="majorHAnsi" w:hAnsiTheme="majorHAnsi" w:cstheme="majorHAnsi"/>
                <w:b/>
                <w:bCs/>
                <w:color w:val="000000"/>
                <w:sz w:val="22"/>
                <w:szCs w:val="22"/>
                <w:lang w:eastAsia="lt-LT"/>
              </w:rPr>
              <w:t>Tarptautinis Pirkimas</w:t>
            </w:r>
          </w:p>
        </w:tc>
        <w:tc>
          <w:tcPr>
            <w:tcW w:w="3922" w:type="dxa"/>
            <w:gridSpan w:val="2"/>
            <w:vAlign w:val="center"/>
            <w:hideMark/>
          </w:tcPr>
          <w:p w14:paraId="29B2E62D" w14:textId="77777777" w:rsidR="00891DA1" w:rsidRPr="00E91EC9" w:rsidRDefault="00891DA1" w:rsidP="00891DA1">
            <w:pPr>
              <w:jc w:val="center"/>
              <w:rPr>
                <w:rFonts w:asciiTheme="majorHAnsi" w:hAnsiTheme="majorHAnsi" w:cstheme="majorHAnsi"/>
                <w:b/>
                <w:bCs/>
                <w:color w:val="000000"/>
                <w:sz w:val="22"/>
                <w:szCs w:val="22"/>
                <w:lang w:eastAsia="lt-LT"/>
              </w:rPr>
            </w:pPr>
            <w:r w:rsidRPr="00E91EC9">
              <w:rPr>
                <w:rFonts w:asciiTheme="majorHAnsi" w:hAnsiTheme="majorHAnsi" w:cstheme="majorHAnsi"/>
                <w:b/>
                <w:bCs/>
                <w:color w:val="000000"/>
                <w:sz w:val="22"/>
                <w:szCs w:val="22"/>
                <w:lang w:eastAsia="lt-LT"/>
              </w:rPr>
              <w:t>Supaprastintas Pirkimas, kurio vertė viršija mažos vertės pirkimų ribą</w:t>
            </w:r>
          </w:p>
        </w:tc>
      </w:tr>
      <w:tr w:rsidR="00891DA1" w:rsidRPr="00E91EC9" w14:paraId="7B120438" w14:textId="77777777" w:rsidTr="00984AF0">
        <w:trPr>
          <w:trHeight w:val="49"/>
        </w:trPr>
        <w:tc>
          <w:tcPr>
            <w:tcW w:w="2972" w:type="dxa"/>
            <w:vAlign w:val="center"/>
            <w:hideMark/>
          </w:tcPr>
          <w:p w14:paraId="4077C59E" w14:textId="1F36ABB1" w:rsidR="00891DA1" w:rsidRPr="00E91EC9" w:rsidRDefault="00891DA1" w:rsidP="556EC22E">
            <w:pPr>
              <w:rPr>
                <w:rFonts w:asciiTheme="majorHAnsi" w:hAnsiTheme="majorHAnsi" w:cstheme="majorHAnsi"/>
                <w:color w:val="0563C1"/>
                <w:sz w:val="22"/>
                <w:szCs w:val="22"/>
                <w:u w:val="single"/>
                <w:lang w:eastAsia="lt-LT"/>
              </w:rPr>
            </w:pPr>
            <w:r w:rsidRPr="00E91EC9">
              <w:rPr>
                <w:rFonts w:asciiTheme="majorHAnsi" w:hAnsiTheme="majorHAnsi" w:cstheme="majorHAnsi"/>
                <w:sz w:val="22"/>
                <w:szCs w:val="22"/>
              </w:rPr>
              <w:t>Ar taikomi trumpesni procedūrų terminai?</w:t>
            </w:r>
            <w:r w:rsidR="00A50AAD" w:rsidRPr="00E91EC9">
              <w:rPr>
                <w:rStyle w:val="FootnoteReference"/>
                <w:rFonts w:asciiTheme="majorHAnsi" w:hAnsiTheme="majorHAnsi" w:cstheme="majorHAnsi"/>
                <w:sz w:val="22"/>
                <w:szCs w:val="22"/>
              </w:rPr>
              <w:footnoteReference w:id="2"/>
            </w:r>
            <w:r w:rsidRPr="00E91EC9">
              <w:rPr>
                <w:rStyle w:val="FootnoteReference"/>
                <w:rFonts w:asciiTheme="majorHAnsi" w:hAnsiTheme="majorHAnsi" w:cstheme="majorHAnsi"/>
                <w:sz w:val="22"/>
                <w:szCs w:val="22"/>
              </w:rPr>
              <w:t xml:space="preserve"> </w:t>
            </w:r>
          </w:p>
        </w:tc>
        <w:tc>
          <w:tcPr>
            <w:tcW w:w="1623" w:type="dxa"/>
            <w:vAlign w:val="center"/>
            <w:hideMark/>
          </w:tcPr>
          <w:p w14:paraId="4DE508F4"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Ne</w:t>
            </w:r>
          </w:p>
        </w:tc>
        <w:tc>
          <w:tcPr>
            <w:tcW w:w="1217" w:type="dxa"/>
            <w:vAlign w:val="center"/>
            <w:hideMark/>
          </w:tcPr>
          <w:p w14:paraId="66954836"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Taip</w:t>
            </w:r>
          </w:p>
        </w:tc>
        <w:tc>
          <w:tcPr>
            <w:tcW w:w="2029" w:type="dxa"/>
            <w:vAlign w:val="center"/>
            <w:hideMark/>
          </w:tcPr>
          <w:p w14:paraId="08003C14"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Ne</w:t>
            </w:r>
          </w:p>
        </w:tc>
        <w:tc>
          <w:tcPr>
            <w:tcW w:w="1893" w:type="dxa"/>
            <w:vAlign w:val="center"/>
            <w:hideMark/>
          </w:tcPr>
          <w:p w14:paraId="0C0D736E"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Taip</w:t>
            </w:r>
          </w:p>
        </w:tc>
      </w:tr>
      <w:tr w:rsidR="00891DA1" w:rsidRPr="00E91EC9" w14:paraId="339A1400" w14:textId="77777777" w:rsidTr="00984AF0">
        <w:trPr>
          <w:trHeight w:val="49"/>
        </w:trPr>
        <w:tc>
          <w:tcPr>
            <w:tcW w:w="2972" w:type="dxa"/>
            <w:vMerge w:val="restart"/>
            <w:vAlign w:val="center"/>
            <w:hideMark/>
          </w:tcPr>
          <w:p w14:paraId="7D38E08F" w14:textId="70586284" w:rsidR="00891DA1" w:rsidRPr="00E91EC9" w:rsidRDefault="00891DA1" w:rsidP="008C4B4E">
            <w:pP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Tiekėjo prašymas paaiškinti/ patikslinti </w:t>
            </w:r>
            <w:r w:rsidR="00A114D9" w:rsidRPr="00E91EC9">
              <w:rPr>
                <w:rFonts w:asciiTheme="majorHAnsi" w:hAnsiTheme="majorHAnsi" w:cstheme="majorHAnsi"/>
                <w:color w:val="000000"/>
                <w:sz w:val="22"/>
                <w:szCs w:val="22"/>
                <w:lang w:eastAsia="lt-LT"/>
              </w:rPr>
              <w:t>DPS</w:t>
            </w:r>
            <w:r w:rsidRPr="00E91EC9">
              <w:rPr>
                <w:rFonts w:asciiTheme="majorHAnsi" w:hAnsiTheme="majorHAnsi" w:cstheme="majorHAnsi"/>
                <w:color w:val="000000"/>
                <w:sz w:val="22"/>
                <w:szCs w:val="22"/>
                <w:lang w:eastAsia="lt-LT"/>
              </w:rPr>
              <w:t xml:space="preserve"> dokumentus</w:t>
            </w:r>
          </w:p>
        </w:tc>
        <w:tc>
          <w:tcPr>
            <w:tcW w:w="1623" w:type="dxa"/>
            <w:vAlign w:val="center"/>
            <w:hideMark/>
          </w:tcPr>
          <w:p w14:paraId="0A0BD6D9"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11 (vienuolika)</w:t>
            </w:r>
          </w:p>
        </w:tc>
        <w:tc>
          <w:tcPr>
            <w:tcW w:w="1217" w:type="dxa"/>
            <w:vAlign w:val="center"/>
            <w:hideMark/>
          </w:tcPr>
          <w:p w14:paraId="033DF0EB"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9 </w:t>
            </w:r>
          </w:p>
          <w:p w14:paraId="7A500FAE"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(devynios)</w:t>
            </w:r>
          </w:p>
        </w:tc>
        <w:tc>
          <w:tcPr>
            <w:tcW w:w="2029" w:type="dxa"/>
            <w:vAlign w:val="center"/>
            <w:hideMark/>
          </w:tcPr>
          <w:p w14:paraId="6C767BC6"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6 </w:t>
            </w:r>
            <w:r w:rsidRPr="00E91EC9">
              <w:rPr>
                <w:rFonts w:asciiTheme="majorHAnsi" w:hAnsiTheme="majorHAnsi" w:cstheme="majorHAnsi"/>
                <w:color w:val="000000"/>
                <w:sz w:val="22"/>
                <w:szCs w:val="22"/>
                <w:lang w:eastAsia="lt-LT"/>
              </w:rPr>
              <w:br/>
              <w:t>(šešios)</w:t>
            </w:r>
          </w:p>
        </w:tc>
        <w:tc>
          <w:tcPr>
            <w:tcW w:w="1893" w:type="dxa"/>
            <w:vAlign w:val="center"/>
            <w:hideMark/>
          </w:tcPr>
          <w:p w14:paraId="18774B8D"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5 </w:t>
            </w:r>
            <w:r w:rsidRPr="00E91EC9">
              <w:rPr>
                <w:rFonts w:asciiTheme="majorHAnsi" w:hAnsiTheme="majorHAnsi" w:cstheme="majorHAnsi"/>
                <w:color w:val="000000"/>
                <w:sz w:val="22"/>
                <w:szCs w:val="22"/>
                <w:lang w:eastAsia="lt-LT"/>
              </w:rPr>
              <w:br/>
              <w:t>(penkios)</w:t>
            </w:r>
          </w:p>
        </w:tc>
      </w:tr>
      <w:tr w:rsidR="00891DA1" w:rsidRPr="00E91EC9" w14:paraId="654DB6E8" w14:textId="77777777" w:rsidTr="00984AF0">
        <w:trPr>
          <w:trHeight w:val="49"/>
        </w:trPr>
        <w:tc>
          <w:tcPr>
            <w:tcW w:w="2972" w:type="dxa"/>
            <w:vMerge/>
            <w:vAlign w:val="center"/>
          </w:tcPr>
          <w:p w14:paraId="38FE0B2F" w14:textId="77777777" w:rsidR="00891DA1" w:rsidRPr="00E91EC9" w:rsidRDefault="00891DA1" w:rsidP="008C4B4E">
            <w:pPr>
              <w:rPr>
                <w:rFonts w:asciiTheme="majorHAnsi" w:hAnsiTheme="majorHAnsi" w:cstheme="majorHAnsi"/>
                <w:color w:val="000000"/>
                <w:sz w:val="22"/>
                <w:szCs w:val="22"/>
                <w:lang w:eastAsia="lt-LT"/>
              </w:rPr>
            </w:pPr>
          </w:p>
        </w:tc>
        <w:tc>
          <w:tcPr>
            <w:tcW w:w="6763" w:type="dxa"/>
            <w:gridSpan w:val="4"/>
            <w:vAlign w:val="center"/>
          </w:tcPr>
          <w:p w14:paraId="04FFD2FC" w14:textId="79B62455"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Kalendorinės dienos iki </w:t>
            </w:r>
            <w:r w:rsidR="000E0E3F" w:rsidRPr="00E91EC9">
              <w:rPr>
                <w:rFonts w:asciiTheme="majorHAnsi" w:hAnsiTheme="majorHAnsi" w:cstheme="majorHAnsi"/>
                <w:color w:val="000000"/>
                <w:sz w:val="22"/>
                <w:szCs w:val="22"/>
                <w:lang w:eastAsia="lt-LT"/>
              </w:rPr>
              <w:t>P</w:t>
            </w:r>
            <w:r w:rsidRPr="00E91EC9">
              <w:rPr>
                <w:rFonts w:asciiTheme="majorHAnsi" w:hAnsiTheme="majorHAnsi" w:cstheme="majorHAnsi"/>
                <w:color w:val="000000"/>
                <w:sz w:val="22"/>
                <w:szCs w:val="22"/>
                <w:lang w:eastAsia="lt-LT"/>
              </w:rPr>
              <w:t>araiškų pateikimo termino pabaigos</w:t>
            </w:r>
          </w:p>
        </w:tc>
      </w:tr>
      <w:tr w:rsidR="00891DA1" w:rsidRPr="00E91EC9" w14:paraId="4BB39061" w14:textId="77777777" w:rsidTr="00984AF0">
        <w:trPr>
          <w:trHeight w:val="49"/>
        </w:trPr>
        <w:tc>
          <w:tcPr>
            <w:tcW w:w="2972" w:type="dxa"/>
            <w:vMerge w:val="restart"/>
            <w:vAlign w:val="center"/>
            <w:hideMark/>
          </w:tcPr>
          <w:p w14:paraId="716EC64F" w14:textId="5087D59E" w:rsidR="00891DA1" w:rsidRPr="00E91EC9" w:rsidRDefault="001B1F54" w:rsidP="008C4B4E">
            <w:pP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VV </w:t>
            </w:r>
            <w:r w:rsidR="00891DA1" w:rsidRPr="00E91EC9">
              <w:rPr>
                <w:rFonts w:asciiTheme="majorHAnsi" w:hAnsiTheme="majorHAnsi" w:cstheme="majorHAnsi"/>
                <w:color w:val="000000"/>
                <w:sz w:val="22"/>
                <w:szCs w:val="22"/>
                <w:lang w:eastAsia="lt-LT"/>
              </w:rPr>
              <w:t xml:space="preserve">pateikiamas </w:t>
            </w:r>
            <w:r w:rsidR="00A114D9" w:rsidRPr="00E91EC9">
              <w:rPr>
                <w:rFonts w:asciiTheme="majorHAnsi" w:hAnsiTheme="majorHAnsi" w:cstheme="majorHAnsi"/>
                <w:color w:val="000000"/>
                <w:sz w:val="22"/>
                <w:szCs w:val="22"/>
                <w:lang w:eastAsia="lt-LT"/>
              </w:rPr>
              <w:t>DPS</w:t>
            </w:r>
            <w:r w:rsidR="00891DA1" w:rsidRPr="00E91EC9">
              <w:rPr>
                <w:rFonts w:asciiTheme="majorHAnsi" w:hAnsiTheme="majorHAnsi" w:cstheme="majorHAnsi"/>
                <w:color w:val="000000"/>
                <w:sz w:val="22"/>
                <w:szCs w:val="22"/>
                <w:lang w:eastAsia="lt-LT"/>
              </w:rPr>
              <w:t xml:space="preserve"> dokumentų paaiškinimas/ patikslinimas</w:t>
            </w:r>
          </w:p>
        </w:tc>
        <w:tc>
          <w:tcPr>
            <w:tcW w:w="1623" w:type="dxa"/>
            <w:vAlign w:val="center"/>
            <w:hideMark/>
          </w:tcPr>
          <w:p w14:paraId="41BAB158"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 xml:space="preserve">6 </w:t>
            </w:r>
          </w:p>
          <w:p w14:paraId="3232657F"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(šešios)</w:t>
            </w:r>
          </w:p>
        </w:tc>
        <w:tc>
          <w:tcPr>
            <w:tcW w:w="1217" w:type="dxa"/>
            <w:vAlign w:val="center"/>
            <w:hideMark/>
          </w:tcPr>
          <w:p w14:paraId="526C7B86"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4 (keturios)</w:t>
            </w:r>
          </w:p>
        </w:tc>
        <w:tc>
          <w:tcPr>
            <w:tcW w:w="2029" w:type="dxa"/>
            <w:vAlign w:val="center"/>
            <w:hideMark/>
          </w:tcPr>
          <w:p w14:paraId="26CB9AF9"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4 (keturios)</w:t>
            </w:r>
          </w:p>
        </w:tc>
        <w:tc>
          <w:tcPr>
            <w:tcW w:w="1893" w:type="dxa"/>
            <w:vAlign w:val="center"/>
            <w:hideMark/>
          </w:tcPr>
          <w:p w14:paraId="6C050D62"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3</w:t>
            </w:r>
          </w:p>
          <w:p w14:paraId="18DF5B05" w14:textId="77777777"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sz w:val="22"/>
                <w:szCs w:val="22"/>
                <w:lang w:eastAsia="lt-LT"/>
              </w:rPr>
              <w:t>(trys)</w:t>
            </w:r>
          </w:p>
        </w:tc>
      </w:tr>
      <w:tr w:rsidR="00891DA1" w:rsidRPr="00E91EC9" w14:paraId="6255452F" w14:textId="77777777" w:rsidTr="00984AF0">
        <w:trPr>
          <w:trHeight w:val="49"/>
        </w:trPr>
        <w:tc>
          <w:tcPr>
            <w:tcW w:w="2972" w:type="dxa"/>
            <w:vMerge/>
            <w:vAlign w:val="center"/>
          </w:tcPr>
          <w:p w14:paraId="42B6B09B" w14:textId="77777777" w:rsidR="00891DA1" w:rsidRPr="00E91EC9" w:rsidRDefault="00891DA1" w:rsidP="008C4B4E">
            <w:pPr>
              <w:rPr>
                <w:rFonts w:asciiTheme="majorHAnsi" w:hAnsiTheme="majorHAnsi" w:cstheme="majorHAnsi"/>
                <w:color w:val="000000"/>
                <w:sz w:val="22"/>
                <w:szCs w:val="22"/>
                <w:lang w:eastAsia="lt-LT"/>
              </w:rPr>
            </w:pPr>
          </w:p>
        </w:tc>
        <w:tc>
          <w:tcPr>
            <w:tcW w:w="6763" w:type="dxa"/>
            <w:gridSpan w:val="4"/>
            <w:vAlign w:val="center"/>
          </w:tcPr>
          <w:p w14:paraId="75A1FC34" w14:textId="4A950F43" w:rsidR="00891DA1" w:rsidRPr="00E91EC9" w:rsidRDefault="00891DA1" w:rsidP="00891DA1">
            <w:pPr>
              <w:jc w:val="center"/>
              <w:rPr>
                <w:rFonts w:asciiTheme="majorHAnsi" w:hAnsiTheme="majorHAnsi" w:cstheme="majorHAnsi"/>
                <w:color w:val="000000"/>
                <w:sz w:val="22"/>
                <w:szCs w:val="22"/>
                <w:lang w:eastAsia="lt-LT"/>
              </w:rPr>
            </w:pPr>
            <w:r w:rsidRPr="00E91EC9">
              <w:rPr>
                <w:rFonts w:asciiTheme="majorHAnsi" w:hAnsiTheme="majorHAnsi" w:cstheme="majorHAnsi"/>
                <w:color w:val="000000" w:themeColor="text1"/>
                <w:sz w:val="22"/>
                <w:szCs w:val="22"/>
                <w:lang w:eastAsia="lt-LT"/>
              </w:rPr>
              <w:t xml:space="preserve">Kalendorinės dienos iki </w:t>
            </w:r>
            <w:r w:rsidR="000E0E3F" w:rsidRPr="00E91EC9">
              <w:rPr>
                <w:rFonts w:asciiTheme="majorHAnsi" w:hAnsiTheme="majorHAnsi" w:cstheme="majorHAnsi"/>
                <w:color w:val="000000" w:themeColor="text1"/>
                <w:sz w:val="22"/>
                <w:szCs w:val="22"/>
                <w:lang w:eastAsia="lt-LT"/>
              </w:rPr>
              <w:t>P</w:t>
            </w:r>
            <w:r w:rsidRPr="00E91EC9">
              <w:rPr>
                <w:rFonts w:asciiTheme="majorHAnsi" w:hAnsiTheme="majorHAnsi" w:cstheme="majorHAnsi"/>
                <w:color w:val="000000" w:themeColor="text1"/>
                <w:sz w:val="22"/>
                <w:szCs w:val="22"/>
                <w:lang w:eastAsia="lt-LT"/>
              </w:rPr>
              <w:t>araiškų pateikimo termino pabaigos</w:t>
            </w:r>
          </w:p>
        </w:tc>
      </w:tr>
    </w:tbl>
    <w:p w14:paraId="77036518" w14:textId="5B9CDCEB" w:rsidR="00CF4305" w:rsidRPr="00E91EC9" w:rsidRDefault="00891DA1" w:rsidP="001868FF">
      <w:pPr>
        <w:pStyle w:val="ListParagraph"/>
        <w:tabs>
          <w:tab w:val="left" w:pos="709"/>
        </w:tabs>
        <w:ind w:left="0"/>
        <w:contextualSpacing w:val="0"/>
        <w:jc w:val="both"/>
        <w:rPr>
          <w:rFonts w:asciiTheme="majorHAnsi" w:hAnsiTheme="majorHAnsi" w:cstheme="majorHAnsi"/>
          <w:i/>
          <w:iCs/>
          <w:sz w:val="22"/>
          <w:szCs w:val="22"/>
        </w:rPr>
      </w:pPr>
      <w:r w:rsidRPr="00E91EC9">
        <w:rPr>
          <w:rFonts w:asciiTheme="majorHAnsi" w:hAnsiTheme="majorHAnsi" w:cstheme="majorHAnsi"/>
          <w:i/>
          <w:iCs/>
          <w:sz w:val="22"/>
          <w:szCs w:val="22"/>
        </w:rPr>
        <w:t xml:space="preserve">(šie terminai nebetaikomi, kai paskelbus skelbimą apie </w:t>
      </w:r>
      <w:r w:rsidR="00914E33" w:rsidRPr="00E91EC9">
        <w:rPr>
          <w:rFonts w:asciiTheme="majorHAnsi" w:hAnsiTheme="majorHAnsi" w:cstheme="majorHAnsi"/>
          <w:i/>
          <w:iCs/>
          <w:sz w:val="22"/>
          <w:szCs w:val="22"/>
        </w:rPr>
        <w:t xml:space="preserve">DPS </w:t>
      </w:r>
      <w:r w:rsidRPr="00E91EC9">
        <w:rPr>
          <w:rFonts w:asciiTheme="majorHAnsi" w:hAnsiTheme="majorHAnsi" w:cstheme="majorHAnsi"/>
          <w:i/>
          <w:iCs/>
          <w:sz w:val="22"/>
          <w:szCs w:val="22"/>
        </w:rPr>
        <w:t xml:space="preserve">pirkimą gautos </w:t>
      </w:r>
      <w:r w:rsidR="002A52FE" w:rsidRPr="00E91EC9">
        <w:rPr>
          <w:rFonts w:asciiTheme="majorHAnsi" w:hAnsiTheme="majorHAnsi" w:cstheme="majorHAnsi"/>
          <w:i/>
          <w:iCs/>
          <w:sz w:val="22"/>
          <w:szCs w:val="22"/>
        </w:rPr>
        <w:t>P</w:t>
      </w:r>
      <w:r w:rsidRPr="00E91EC9">
        <w:rPr>
          <w:rFonts w:asciiTheme="majorHAnsi" w:hAnsiTheme="majorHAnsi" w:cstheme="majorHAnsi"/>
          <w:i/>
          <w:iCs/>
          <w:sz w:val="22"/>
          <w:szCs w:val="22"/>
        </w:rPr>
        <w:t>araiškos)</w:t>
      </w:r>
    </w:p>
    <w:p w14:paraId="37FB7003" w14:textId="77777777" w:rsidR="00217DD9" w:rsidRPr="00E91EC9" w:rsidRDefault="00217DD9" w:rsidP="004115E8">
      <w:pPr>
        <w:pStyle w:val="ListParagraph"/>
        <w:tabs>
          <w:tab w:val="left" w:pos="142"/>
          <w:tab w:val="left" w:pos="567"/>
          <w:tab w:val="left" w:pos="851"/>
          <w:tab w:val="left" w:pos="2977"/>
        </w:tabs>
        <w:ind w:left="0" w:firstLine="567"/>
        <w:contextualSpacing w:val="0"/>
        <w:jc w:val="both"/>
        <w:rPr>
          <w:rFonts w:asciiTheme="majorHAnsi" w:hAnsiTheme="majorHAnsi" w:cstheme="majorHAnsi"/>
          <w:sz w:val="22"/>
          <w:szCs w:val="22"/>
        </w:rPr>
      </w:pPr>
      <w:bookmarkStart w:id="136" w:name="_Toc484092995"/>
      <w:bookmarkStart w:id="137" w:name="_Toc484496121"/>
      <w:bookmarkStart w:id="138" w:name="_Toc484496206"/>
      <w:bookmarkEnd w:id="136"/>
      <w:bookmarkEnd w:id="137"/>
      <w:bookmarkEnd w:id="138"/>
    </w:p>
    <w:p w14:paraId="10F0546A" w14:textId="017471F6" w:rsidR="00BF06E8" w:rsidRPr="00E91EC9" w:rsidRDefault="00BF06E8" w:rsidP="006A6F46">
      <w:pPr>
        <w:pStyle w:val="ListParagraph"/>
        <w:tabs>
          <w:tab w:val="left" w:pos="709"/>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4.3. Kai tiekėjai kreipiasi dėl DPS dokumentų nuostatų, susijusių su Paraiškų pateikimu, paaiškinimo/patikslinimo po Paraiškų pateikimo termino (DPS galiojimo metu):</w:t>
      </w:r>
    </w:p>
    <w:p w14:paraId="6EE33135" w14:textId="2BD40FF2" w:rsidR="00BF06E8" w:rsidRPr="00E91EC9" w:rsidRDefault="00BF06E8" w:rsidP="006A6F46">
      <w:pPr>
        <w:pStyle w:val="ListParagraph"/>
        <w:tabs>
          <w:tab w:val="left" w:pos="709"/>
          <w:tab w:val="left" w:pos="1276"/>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4.3.1. VV raštu atsakys į Tiekėjo rašytinį prašymą paaiškinti DPS pirkimo sąlygas, gautą po Paraiškų pateikimo termino dienos DPS galiojimo metu, ne vėliau kaip </w:t>
      </w:r>
      <w:r w:rsidRPr="00E91EC9">
        <w:rPr>
          <w:rFonts w:asciiTheme="majorHAnsi" w:hAnsiTheme="majorHAnsi" w:cstheme="majorHAnsi"/>
          <w:b/>
          <w:bCs/>
          <w:sz w:val="22"/>
          <w:szCs w:val="22"/>
        </w:rPr>
        <w:t xml:space="preserve">per 10 darbo dienų. </w:t>
      </w:r>
      <w:r w:rsidRPr="00E91EC9">
        <w:rPr>
          <w:rFonts w:asciiTheme="majorHAnsi" w:hAnsiTheme="majorHAnsi" w:cstheme="majorHAnsi"/>
          <w:sz w:val="22"/>
          <w:szCs w:val="22"/>
        </w:rPr>
        <w:t>Šis terminas dėl pagrįstų objektyvių aplinkybių gali būti pratęstas.</w:t>
      </w:r>
    </w:p>
    <w:p w14:paraId="1CE3C221" w14:textId="4F48E904" w:rsidR="00BF06E8" w:rsidRPr="00E91EC9" w:rsidRDefault="00BF06E8" w:rsidP="006A6F46">
      <w:pPr>
        <w:pStyle w:val="ListParagraph"/>
        <w:tabs>
          <w:tab w:val="left" w:pos="709"/>
          <w:tab w:val="left" w:pos="1276"/>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4.3.2. Bet kuris DPS pirkimo sąlygų paaiškinimas, atsakant į atitinkamą Tiekėjo prašymą, yra perduodamas visiems Tiekėjams, kurie yra prisiregistravę prie DPS pirkimo, nenurodant minėtą prašymą atsiuntusio Tiekėjo pavadinimo.</w:t>
      </w:r>
    </w:p>
    <w:p w14:paraId="689B39D6" w14:textId="1FD8D4C5" w:rsidR="00BF06E8" w:rsidRPr="00E91EC9" w:rsidRDefault="00BF06E8" w:rsidP="006A6F46">
      <w:pPr>
        <w:pStyle w:val="ListParagraph"/>
        <w:tabs>
          <w:tab w:val="left" w:pos="709"/>
          <w:tab w:val="left" w:pos="1276"/>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4.3.3. VV turi teisę peržiūrėti (paaiškinti) DPS pirkimo sąlygas savo iniciatyva bet kuriuo DPS galiojimo metu. Bet kurie tokie paaiškinimai siunčiami visiems Tiekėjams ir Tiekėjams, kurie yra prisiregistravę prie DPS pirkimo.</w:t>
      </w:r>
    </w:p>
    <w:p w14:paraId="2606BC62" w14:textId="258BC801" w:rsidR="00BF06E8" w:rsidRPr="00E91EC9" w:rsidRDefault="00BF06E8" w:rsidP="006A6F46">
      <w:pPr>
        <w:pStyle w:val="ListParagraph"/>
        <w:tabs>
          <w:tab w:val="left" w:pos="709"/>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4.4. Prašymų pateikimo ir atsakymų tvarka dėl Konkretus pirkimo sąlygų bus nurodyta Kvietimo pateikti Konkretų pasiūlymą dokumentuose.</w:t>
      </w:r>
    </w:p>
    <w:p w14:paraId="6B75B5D2" w14:textId="0370BB73" w:rsidR="00BF06E8" w:rsidRPr="00E91EC9" w:rsidRDefault="00BF06E8" w:rsidP="006A6F46">
      <w:pPr>
        <w:pStyle w:val="ListParagraph"/>
        <w:tabs>
          <w:tab w:val="left" w:pos="709"/>
        </w:tabs>
        <w:ind w:left="567" w:hanging="141"/>
        <w:contextualSpacing w:val="0"/>
        <w:jc w:val="both"/>
        <w:rPr>
          <w:rFonts w:asciiTheme="majorHAnsi" w:hAnsiTheme="majorHAnsi" w:cstheme="majorHAnsi"/>
          <w:sz w:val="22"/>
          <w:szCs w:val="22"/>
        </w:rPr>
      </w:pPr>
      <w:r w:rsidRPr="00E91EC9">
        <w:rPr>
          <w:rFonts w:asciiTheme="majorHAnsi" w:hAnsiTheme="majorHAnsi" w:cstheme="majorHAnsi"/>
          <w:sz w:val="22"/>
          <w:szCs w:val="22"/>
        </w:rPr>
        <w:t>4.5. DPS</w:t>
      </w:r>
      <w:r w:rsidRPr="00E91EC9" w:rsidDel="00572284">
        <w:rPr>
          <w:rFonts w:asciiTheme="majorHAnsi" w:hAnsiTheme="majorHAnsi" w:cstheme="majorHAnsi"/>
          <w:sz w:val="22"/>
          <w:szCs w:val="22"/>
        </w:rPr>
        <w:t xml:space="preserve"> </w:t>
      </w:r>
      <w:r w:rsidRPr="00E91EC9">
        <w:rPr>
          <w:rFonts w:asciiTheme="majorHAnsi" w:hAnsiTheme="majorHAnsi" w:cstheme="majorHAnsi"/>
          <w:sz w:val="22"/>
          <w:szCs w:val="22"/>
        </w:rPr>
        <w:t>dokumentai paaiškinami/patikslinami laikantis šios tvarkos:</w:t>
      </w:r>
    </w:p>
    <w:p w14:paraId="1DCD184D" w14:textId="4DCDC668" w:rsidR="00BF06E8" w:rsidRPr="00E91EC9" w:rsidRDefault="00BF06E8" w:rsidP="006A6F46">
      <w:pPr>
        <w:tabs>
          <w:tab w:val="left" w:pos="567"/>
          <w:tab w:val="left" w:pos="1276"/>
        </w:tabs>
        <w:ind w:firstLine="426"/>
        <w:jc w:val="both"/>
        <w:rPr>
          <w:rFonts w:asciiTheme="majorHAnsi" w:hAnsiTheme="majorHAnsi" w:cstheme="majorHAnsi"/>
          <w:sz w:val="22"/>
          <w:szCs w:val="22"/>
        </w:rPr>
      </w:pPr>
      <w:r w:rsidRPr="00E91EC9">
        <w:rPr>
          <w:rFonts w:asciiTheme="majorHAnsi" w:eastAsia="Calibri" w:hAnsiTheme="majorHAnsi" w:cstheme="majorHAnsi"/>
          <w:color w:val="000000"/>
          <w:sz w:val="22"/>
          <w:szCs w:val="22"/>
        </w:rPr>
        <w:t xml:space="preserve">4.5.1. Paraiškų pateikimo terminas yra pratęsiamas, </w:t>
      </w:r>
      <w:r w:rsidRPr="00E91EC9">
        <w:rPr>
          <w:rFonts w:asciiTheme="majorHAnsi" w:eastAsia="Calibri" w:hAnsiTheme="majorHAnsi" w:cstheme="majorHAnsi"/>
          <w:bCs/>
          <w:sz w:val="22"/>
          <w:szCs w:val="22"/>
        </w:rPr>
        <w:t xml:space="preserve">jeigu dėl kokių nors priežasčių </w:t>
      </w:r>
      <w:r w:rsidRPr="00E91EC9">
        <w:rPr>
          <w:rFonts w:asciiTheme="majorHAnsi" w:hAnsiTheme="majorHAnsi" w:cstheme="majorHAnsi"/>
          <w:sz w:val="22"/>
          <w:szCs w:val="22"/>
        </w:rPr>
        <w:t>DPS</w:t>
      </w:r>
      <w:r w:rsidRPr="00E91EC9" w:rsidDel="00572284">
        <w:rPr>
          <w:rFonts w:asciiTheme="majorHAnsi" w:eastAsia="Calibri" w:hAnsiTheme="majorHAnsi" w:cstheme="majorHAnsi"/>
          <w:bCs/>
          <w:sz w:val="22"/>
          <w:szCs w:val="22"/>
        </w:rPr>
        <w:t xml:space="preserve"> </w:t>
      </w:r>
      <w:r w:rsidRPr="00E91EC9">
        <w:rPr>
          <w:rFonts w:asciiTheme="majorHAnsi" w:eastAsia="Calibri" w:hAnsiTheme="majorHAnsi" w:cstheme="majorHAnsi"/>
          <w:bCs/>
          <w:sz w:val="22"/>
          <w:szCs w:val="22"/>
        </w:rPr>
        <w:t xml:space="preserve">dokumentų paaiškinimas ar patikslinimas pateikiamas likus mažiau dienų nei nurodyta šio skyriaus 4.2 punkto lentelėje  arba </w:t>
      </w:r>
      <w:r w:rsidRPr="00E91EC9">
        <w:rPr>
          <w:rFonts w:asciiTheme="majorHAnsi" w:hAnsiTheme="majorHAnsi" w:cstheme="majorHAnsi"/>
          <w:sz w:val="22"/>
          <w:szCs w:val="22"/>
        </w:rPr>
        <w:t>buvo padaryta reikšmingų DPS</w:t>
      </w:r>
      <w:r w:rsidRPr="00E91EC9" w:rsidDel="00572284">
        <w:rPr>
          <w:rFonts w:asciiTheme="majorHAnsi" w:hAnsiTheme="majorHAnsi" w:cstheme="majorHAnsi"/>
          <w:sz w:val="22"/>
          <w:szCs w:val="22"/>
        </w:rPr>
        <w:t xml:space="preserve"> </w:t>
      </w:r>
      <w:r w:rsidRPr="00E91EC9">
        <w:rPr>
          <w:rFonts w:asciiTheme="majorHAnsi" w:hAnsiTheme="majorHAnsi" w:cstheme="majorHAnsi"/>
          <w:sz w:val="22"/>
          <w:szCs w:val="22"/>
        </w:rPr>
        <w:t>dokumentų pakeitimų (paaiškinimas/patikslinimas</w:t>
      </w:r>
      <w:r w:rsidRPr="00E91EC9">
        <w:rPr>
          <w:rFonts w:asciiTheme="majorHAnsi" w:eastAsia="Calibri" w:hAnsiTheme="majorHAnsi" w:cstheme="majorHAnsi"/>
          <w:bCs/>
          <w:sz w:val="22"/>
          <w:szCs w:val="22"/>
        </w:rPr>
        <w:t xml:space="preserve"> turi esminės įtakos Paraiškų parengimui)</w:t>
      </w:r>
      <w:r w:rsidRPr="00E91EC9">
        <w:rPr>
          <w:rFonts w:asciiTheme="majorHAnsi" w:hAnsiTheme="majorHAnsi" w:cstheme="majorHAnsi"/>
          <w:sz w:val="22"/>
          <w:szCs w:val="22"/>
        </w:rPr>
        <w:t>.</w:t>
      </w:r>
    </w:p>
    <w:p w14:paraId="602A01BC" w14:textId="4A42A211" w:rsidR="00BF06E8" w:rsidRPr="00E91EC9" w:rsidRDefault="00BF06E8" w:rsidP="006A6F46">
      <w:pPr>
        <w:tabs>
          <w:tab w:val="left" w:pos="0"/>
          <w:tab w:val="left" w:pos="1276"/>
        </w:tabs>
        <w:ind w:firstLine="426"/>
        <w:jc w:val="both"/>
        <w:rPr>
          <w:rFonts w:asciiTheme="majorHAnsi" w:hAnsiTheme="majorHAnsi" w:cstheme="majorHAnsi"/>
          <w:sz w:val="22"/>
          <w:szCs w:val="22"/>
        </w:rPr>
      </w:pPr>
      <w:r w:rsidRPr="00E91EC9">
        <w:rPr>
          <w:rFonts w:asciiTheme="majorHAnsi" w:hAnsiTheme="majorHAnsi" w:cstheme="majorHAnsi"/>
          <w:sz w:val="22"/>
          <w:szCs w:val="22"/>
        </w:rPr>
        <w:t>4.5.2. DPS</w:t>
      </w:r>
      <w:r w:rsidRPr="00E91EC9" w:rsidDel="00572284">
        <w:rPr>
          <w:rFonts w:asciiTheme="majorHAnsi" w:eastAsia="Calibri" w:hAnsiTheme="majorHAnsi" w:cstheme="majorHAnsi"/>
          <w:color w:val="000000"/>
          <w:sz w:val="22"/>
          <w:szCs w:val="22"/>
        </w:rPr>
        <w:t xml:space="preserve"> </w:t>
      </w:r>
      <w:r w:rsidRPr="00E91EC9">
        <w:rPr>
          <w:rFonts w:asciiTheme="majorHAnsi" w:eastAsia="Calibri" w:hAnsiTheme="majorHAnsi" w:cstheme="majorHAnsi"/>
          <w:color w:val="000000"/>
          <w:sz w:val="22"/>
          <w:szCs w:val="22"/>
        </w:rPr>
        <w:t>dokumentų paaiškinimas/patikslinimas paskelbiamas CVP IS kartu su kitais DPS dokumentais ir išsiunčiamas Tiekėjams CVP IS susirašinėjimo priemonėmis, neatskleidžiant, iš ko buvo gautas prašymas tokį paaiškinimą/patikslinimą pateikti</w:t>
      </w:r>
      <w:r w:rsidR="00DD4413" w:rsidRPr="00E91EC9">
        <w:rPr>
          <w:rFonts w:asciiTheme="majorHAnsi" w:eastAsia="Calibri" w:hAnsiTheme="majorHAnsi" w:cstheme="majorHAnsi"/>
          <w:color w:val="000000"/>
          <w:sz w:val="22"/>
          <w:szCs w:val="22"/>
        </w:rPr>
        <w:t>;</w:t>
      </w:r>
    </w:p>
    <w:p w14:paraId="4691793D" w14:textId="1622057A" w:rsidR="00BF06E8" w:rsidRPr="00E91EC9" w:rsidRDefault="0009650C" w:rsidP="006A6F46">
      <w:pPr>
        <w:tabs>
          <w:tab w:val="left" w:pos="142"/>
          <w:tab w:val="left" w:pos="1276"/>
        </w:tabs>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4.5.3. </w:t>
      </w:r>
      <w:r w:rsidR="00BF06E8" w:rsidRPr="00E91EC9">
        <w:rPr>
          <w:rFonts w:asciiTheme="majorHAnsi" w:hAnsiTheme="majorHAnsi" w:cstheme="majorHAnsi"/>
          <w:sz w:val="22"/>
          <w:szCs w:val="22"/>
        </w:rPr>
        <w:t>kai teikiant DPS</w:t>
      </w:r>
      <w:r w:rsidR="00BF06E8" w:rsidRPr="00E91EC9" w:rsidDel="00572284">
        <w:rPr>
          <w:rFonts w:asciiTheme="majorHAnsi" w:hAnsiTheme="majorHAnsi" w:cstheme="majorHAnsi"/>
          <w:sz w:val="22"/>
          <w:szCs w:val="22"/>
        </w:rPr>
        <w:t xml:space="preserve"> </w:t>
      </w:r>
      <w:r w:rsidR="00BF06E8" w:rsidRPr="00E91EC9">
        <w:rPr>
          <w:rFonts w:asciiTheme="majorHAnsi" w:hAnsiTheme="majorHAnsi" w:cstheme="majorHAnsi"/>
          <w:sz w:val="22"/>
          <w:szCs w:val="22"/>
        </w:rPr>
        <w:t>dokumentų paaiškinimą/patikslinimą tikslinama pirkimo skelbimuose paskelbta informacija, VV PĮ 47 straipsnyje ar VPĮ 34 straipsnyje nustatyta tvarka skelbia klaidų ištaisymo skelbimus.</w:t>
      </w:r>
    </w:p>
    <w:p w14:paraId="55E5013C" w14:textId="222C5082" w:rsidR="00BF06E8" w:rsidRPr="00E91EC9" w:rsidRDefault="0009650C" w:rsidP="006A6F46">
      <w:pPr>
        <w:pStyle w:val="ListParagraph"/>
        <w:tabs>
          <w:tab w:val="left" w:pos="709"/>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4.6. </w:t>
      </w:r>
      <w:r w:rsidR="00BF06E8" w:rsidRPr="00E91EC9">
        <w:rPr>
          <w:rFonts w:asciiTheme="majorHAnsi" w:hAnsiTheme="majorHAnsi" w:cstheme="majorHAnsi"/>
          <w:sz w:val="22"/>
          <w:szCs w:val="22"/>
        </w:rPr>
        <w:t>VV DPS</w:t>
      </w:r>
      <w:r w:rsidR="00BF06E8" w:rsidRPr="00E91EC9" w:rsidDel="00572284">
        <w:rPr>
          <w:rFonts w:asciiTheme="majorHAnsi" w:hAnsiTheme="majorHAnsi" w:cstheme="majorHAnsi"/>
          <w:sz w:val="22"/>
          <w:szCs w:val="22"/>
        </w:rPr>
        <w:t xml:space="preserve"> </w:t>
      </w:r>
      <w:r w:rsidR="00BF06E8" w:rsidRPr="00E91EC9">
        <w:rPr>
          <w:rFonts w:asciiTheme="majorHAnsi" w:hAnsiTheme="majorHAnsi" w:cstheme="majorHAnsi"/>
          <w:sz w:val="22"/>
          <w:szCs w:val="22"/>
        </w:rPr>
        <w:t>dokumentus paaiškindamas/patikslindamas savo iniciatyva laikosi šio skyriaus 4.2. ir 4.3.1. punktuose nurodytų procedūrų ir terminų.</w:t>
      </w:r>
    </w:p>
    <w:p w14:paraId="4D6D4019" w14:textId="13F31BE4" w:rsidR="00BF06E8" w:rsidRPr="00E91EC9" w:rsidRDefault="0009650C" w:rsidP="006A6F46">
      <w:pPr>
        <w:pStyle w:val="ListParagraph"/>
        <w:tabs>
          <w:tab w:val="left" w:pos="709"/>
        </w:tabs>
        <w:ind w:left="567" w:hanging="141"/>
        <w:contextualSpacing w:val="0"/>
        <w:jc w:val="both"/>
        <w:rPr>
          <w:rFonts w:asciiTheme="majorHAnsi" w:hAnsiTheme="majorHAnsi" w:cstheme="majorHAnsi"/>
          <w:i/>
          <w:iCs/>
          <w:color w:val="FF0000"/>
          <w:sz w:val="22"/>
          <w:szCs w:val="22"/>
        </w:rPr>
      </w:pPr>
      <w:r w:rsidRPr="00E91EC9">
        <w:rPr>
          <w:rFonts w:asciiTheme="majorHAnsi" w:hAnsiTheme="majorHAnsi" w:cstheme="majorHAnsi"/>
          <w:sz w:val="22"/>
          <w:szCs w:val="22"/>
        </w:rPr>
        <w:t xml:space="preserve">4.7. </w:t>
      </w:r>
      <w:r w:rsidR="00BF06E8" w:rsidRPr="00E91EC9">
        <w:rPr>
          <w:rFonts w:asciiTheme="majorHAnsi" w:hAnsiTheme="majorHAnsi" w:cstheme="majorHAnsi"/>
          <w:sz w:val="22"/>
          <w:szCs w:val="22"/>
        </w:rPr>
        <w:t>VV neketina rengti susitikimo su Tiekėjais dėl DPS</w:t>
      </w:r>
      <w:r w:rsidR="00BF06E8" w:rsidRPr="00E91EC9" w:rsidDel="00572284">
        <w:rPr>
          <w:rFonts w:asciiTheme="majorHAnsi" w:hAnsiTheme="majorHAnsi" w:cstheme="majorHAnsi"/>
          <w:sz w:val="22"/>
          <w:szCs w:val="22"/>
        </w:rPr>
        <w:t xml:space="preserve"> </w:t>
      </w:r>
      <w:r w:rsidR="00BF06E8" w:rsidRPr="00E91EC9">
        <w:rPr>
          <w:rFonts w:asciiTheme="majorHAnsi" w:hAnsiTheme="majorHAnsi" w:cstheme="majorHAnsi"/>
          <w:sz w:val="22"/>
          <w:szCs w:val="22"/>
        </w:rPr>
        <w:t xml:space="preserve">dokumentų paaiškinimo. </w:t>
      </w:r>
    </w:p>
    <w:p w14:paraId="43441838" w14:textId="65B817B8" w:rsidR="00BF06E8" w:rsidRPr="00E91EC9" w:rsidRDefault="0009650C" w:rsidP="006A6F46">
      <w:pPr>
        <w:pStyle w:val="ListParagraph"/>
        <w:tabs>
          <w:tab w:val="left" w:pos="709"/>
        </w:tabs>
        <w:ind w:left="0" w:firstLine="426"/>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4.8. </w:t>
      </w:r>
      <w:r w:rsidR="00BF06E8" w:rsidRPr="00E91EC9">
        <w:rPr>
          <w:rFonts w:asciiTheme="majorHAnsi" w:hAnsiTheme="majorHAnsi" w:cstheme="majorHAnsi"/>
          <w:sz w:val="22"/>
          <w:szCs w:val="22"/>
        </w:rPr>
        <w:t>Bet kuris paaiškinimas/patikslinimas yra laikomas neatskiriama DPS dokumentų dalimi, ir jo nuostatos turi viršenybę prieš ankstesniuose DPS dokumentuose išdėstytas nuostatas. Tuo atveju, kai skelbime apie DPS pirkimą pateikta informacija neatitinka informacijos, pateiktos kituose DPS dokumentuose, teisinga laikoma informacija, nurodyta skelbime apie DPS pirkimą.</w:t>
      </w:r>
    </w:p>
    <w:p w14:paraId="04D589A2" w14:textId="77777777" w:rsidR="00BF06E8" w:rsidRPr="00E91EC9" w:rsidRDefault="00BF06E8" w:rsidP="0009650C">
      <w:pPr>
        <w:tabs>
          <w:tab w:val="left" w:pos="142"/>
          <w:tab w:val="left" w:pos="567"/>
          <w:tab w:val="left" w:pos="851"/>
          <w:tab w:val="left" w:pos="2977"/>
        </w:tabs>
        <w:jc w:val="both"/>
        <w:rPr>
          <w:rFonts w:asciiTheme="majorHAnsi" w:hAnsiTheme="majorHAnsi" w:cstheme="majorHAnsi"/>
          <w:i/>
          <w:sz w:val="22"/>
          <w:szCs w:val="22"/>
          <w:u w:val="single"/>
        </w:rPr>
      </w:pPr>
    </w:p>
    <w:p w14:paraId="3A81AE7B" w14:textId="26E49A15" w:rsidR="00ED007E" w:rsidRPr="00E91EC9" w:rsidRDefault="00217DD9" w:rsidP="00ED007E">
      <w:pPr>
        <w:pStyle w:val="Heading1"/>
        <w:numPr>
          <w:ilvl w:val="0"/>
          <w:numId w:val="2"/>
        </w:numPr>
        <w:tabs>
          <w:tab w:val="left" w:pos="426"/>
        </w:tabs>
        <w:ind w:left="0" w:firstLine="0"/>
        <w:jc w:val="center"/>
        <w:rPr>
          <w:rFonts w:asciiTheme="majorHAnsi" w:hAnsiTheme="majorHAnsi" w:cstheme="majorHAnsi"/>
          <w:b/>
          <w:bCs/>
          <w:sz w:val="22"/>
          <w:szCs w:val="22"/>
        </w:rPr>
      </w:pPr>
      <w:bookmarkStart w:id="139" w:name="_Toc484495974"/>
      <w:bookmarkStart w:id="140" w:name="_Toc484496033"/>
      <w:bookmarkStart w:id="141" w:name="_Toc76716005"/>
      <w:r w:rsidRPr="00E91EC9">
        <w:rPr>
          <w:rFonts w:asciiTheme="majorHAnsi" w:hAnsiTheme="majorHAnsi" w:cstheme="majorHAnsi"/>
          <w:b/>
          <w:bCs/>
          <w:sz w:val="22"/>
          <w:szCs w:val="22"/>
        </w:rPr>
        <w:t>PARAIŠKĄ SUDARANTYS DOKUMENTAI</w:t>
      </w:r>
      <w:bookmarkEnd w:id="139"/>
      <w:bookmarkEnd w:id="140"/>
      <w:bookmarkEnd w:id="141"/>
    </w:p>
    <w:p w14:paraId="3F556B59" w14:textId="1BB16783" w:rsidR="00ED007E" w:rsidRPr="00E91EC9" w:rsidRDefault="0009650C" w:rsidP="006A6F46">
      <w:pPr>
        <w:tabs>
          <w:tab w:val="left" w:pos="426"/>
          <w:tab w:val="left" w:pos="851"/>
        </w:tabs>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t xml:space="preserve">5.1. </w:t>
      </w:r>
      <w:r w:rsidR="00ED007E" w:rsidRPr="00E91EC9">
        <w:rPr>
          <w:rFonts w:asciiTheme="majorHAnsi" w:eastAsia="Calibri" w:hAnsiTheme="majorHAnsi" w:cstheme="majorHAnsi"/>
          <w:sz w:val="22"/>
          <w:szCs w:val="22"/>
        </w:rPr>
        <w:t xml:space="preserve">Norėdamas dalyvauti DPS galiojimo laikotarpiu </w:t>
      </w:r>
      <w:r w:rsidR="00B8355F" w:rsidRPr="00E91EC9">
        <w:rPr>
          <w:rFonts w:asciiTheme="majorHAnsi" w:eastAsia="Calibri" w:hAnsiTheme="majorHAnsi" w:cstheme="majorHAnsi"/>
          <w:sz w:val="22"/>
          <w:szCs w:val="22"/>
        </w:rPr>
        <w:t>T</w:t>
      </w:r>
      <w:r w:rsidR="00ED007E" w:rsidRPr="00E91EC9">
        <w:rPr>
          <w:rFonts w:asciiTheme="majorHAnsi" w:eastAsia="Calibri" w:hAnsiTheme="majorHAnsi" w:cstheme="majorHAnsi"/>
          <w:sz w:val="22"/>
          <w:szCs w:val="22"/>
        </w:rPr>
        <w:t>iekėjas turi pateikti šiuos dokumentus:</w:t>
      </w:r>
    </w:p>
    <w:tbl>
      <w:tblPr>
        <w:tblpPr w:leftFromText="180" w:rightFromText="180" w:vertAnchor="text" w:horzAnchor="margin" w:tblpY="105"/>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9100"/>
      </w:tblGrid>
      <w:tr w:rsidR="00ED007E" w:rsidRPr="00E91EC9" w14:paraId="1337B519" w14:textId="77777777" w:rsidTr="00984AF0">
        <w:trPr>
          <w:trHeight w:val="649"/>
        </w:trPr>
        <w:tc>
          <w:tcPr>
            <w:tcW w:w="534" w:type="dxa"/>
          </w:tcPr>
          <w:p w14:paraId="008B4866" w14:textId="77777777"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b/>
                <w:sz w:val="22"/>
                <w:szCs w:val="22"/>
              </w:rPr>
            </w:pPr>
            <w:r w:rsidRPr="00E91EC9">
              <w:rPr>
                <w:rFonts w:asciiTheme="majorHAnsi" w:hAnsiTheme="majorHAnsi" w:cstheme="majorHAnsi"/>
                <w:b/>
                <w:sz w:val="22"/>
                <w:szCs w:val="22"/>
              </w:rPr>
              <w:t>Eil. Nr.</w:t>
            </w:r>
          </w:p>
        </w:tc>
        <w:tc>
          <w:tcPr>
            <w:tcW w:w="9100" w:type="dxa"/>
            <w:vAlign w:val="center"/>
          </w:tcPr>
          <w:p w14:paraId="7A651731" w14:textId="4F8EAB90" w:rsidR="00ED007E" w:rsidRPr="00E91EC9" w:rsidRDefault="00407711" w:rsidP="007E6236">
            <w:pPr>
              <w:pStyle w:val="ListParagraph"/>
              <w:tabs>
                <w:tab w:val="left" w:pos="567"/>
              </w:tabs>
              <w:spacing w:before="60" w:after="60"/>
              <w:ind w:left="0"/>
              <w:contextualSpacing w:val="0"/>
              <w:rPr>
                <w:rFonts w:asciiTheme="majorHAnsi" w:hAnsiTheme="majorHAnsi" w:cstheme="majorHAnsi"/>
                <w:b/>
                <w:sz w:val="22"/>
                <w:szCs w:val="22"/>
              </w:rPr>
            </w:pPr>
            <w:r w:rsidRPr="00E91EC9">
              <w:rPr>
                <w:rFonts w:asciiTheme="majorHAnsi" w:hAnsiTheme="majorHAnsi" w:cstheme="majorHAnsi"/>
                <w:b/>
                <w:bCs/>
                <w:sz w:val="22"/>
                <w:szCs w:val="22"/>
              </w:rPr>
              <w:t xml:space="preserve">Paraišką sudarantys </w:t>
            </w:r>
            <w:r w:rsidR="00ED007E" w:rsidRPr="00E91EC9">
              <w:rPr>
                <w:rFonts w:asciiTheme="majorHAnsi" w:hAnsiTheme="majorHAnsi" w:cstheme="majorHAnsi"/>
                <w:b/>
                <w:bCs/>
                <w:sz w:val="22"/>
                <w:szCs w:val="22"/>
              </w:rPr>
              <w:t>dokumentai</w:t>
            </w:r>
            <w:r w:rsidR="00ED007E" w:rsidRPr="00E91EC9">
              <w:rPr>
                <w:rFonts w:asciiTheme="majorHAnsi" w:hAnsiTheme="majorHAnsi" w:cstheme="majorHAnsi"/>
                <w:b/>
                <w:sz w:val="22"/>
                <w:szCs w:val="22"/>
              </w:rPr>
              <w:t>:</w:t>
            </w:r>
          </w:p>
        </w:tc>
      </w:tr>
      <w:tr w:rsidR="00ED007E" w:rsidRPr="00E91EC9" w14:paraId="47510629" w14:textId="77777777" w:rsidTr="00984AF0">
        <w:trPr>
          <w:trHeight w:val="665"/>
        </w:trPr>
        <w:tc>
          <w:tcPr>
            <w:tcW w:w="534" w:type="dxa"/>
          </w:tcPr>
          <w:p w14:paraId="5B2B41F1" w14:textId="77777777"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1.</w:t>
            </w:r>
          </w:p>
        </w:tc>
        <w:tc>
          <w:tcPr>
            <w:tcW w:w="9100" w:type="dxa"/>
          </w:tcPr>
          <w:p w14:paraId="258DADCB" w14:textId="4141688E"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Užpildyta</w:t>
            </w:r>
            <w:r w:rsidR="00533353" w:rsidRPr="00E91EC9">
              <w:rPr>
                <w:rFonts w:asciiTheme="majorHAnsi" w:hAnsiTheme="majorHAnsi" w:cstheme="majorHAnsi"/>
                <w:b/>
                <w:bCs/>
                <w:sz w:val="22"/>
                <w:szCs w:val="22"/>
              </w:rPr>
              <w:t xml:space="preserve"> Paraiškos forma (su priedais)</w:t>
            </w:r>
            <w:r w:rsidR="00533353" w:rsidRPr="00E91EC9">
              <w:rPr>
                <w:rFonts w:asciiTheme="majorHAnsi" w:hAnsiTheme="majorHAnsi" w:cstheme="majorHAnsi"/>
                <w:sz w:val="22"/>
                <w:szCs w:val="22"/>
              </w:rPr>
              <w:t xml:space="preserve"> </w:t>
            </w:r>
            <w:r w:rsidR="00533353" w:rsidRPr="00E91EC9">
              <w:rPr>
                <w:rFonts w:asciiTheme="majorHAnsi" w:eastAsia="Calibri" w:hAnsiTheme="majorHAnsi" w:cstheme="majorHAnsi"/>
                <w:sz w:val="22"/>
                <w:szCs w:val="22"/>
              </w:rPr>
              <w:t>(</w:t>
            </w:r>
            <w:r w:rsidR="00AF79BE" w:rsidRPr="00E91EC9">
              <w:rPr>
                <w:rFonts w:asciiTheme="majorHAnsi" w:hAnsiTheme="majorHAnsi" w:cstheme="majorHAnsi"/>
                <w:sz w:val="22"/>
                <w:szCs w:val="22"/>
              </w:rPr>
              <w:t>DPS</w:t>
            </w:r>
            <w:r w:rsidR="00533353" w:rsidRPr="00E91EC9">
              <w:rPr>
                <w:rFonts w:asciiTheme="majorHAnsi" w:hAnsiTheme="majorHAnsi" w:cstheme="majorHAnsi"/>
                <w:sz w:val="22"/>
                <w:szCs w:val="22"/>
              </w:rPr>
              <w:t xml:space="preserve"> sąlygų </w:t>
            </w:r>
            <w:r w:rsidR="00533353" w:rsidRPr="00E91EC9">
              <w:rPr>
                <w:rFonts w:asciiTheme="majorHAnsi" w:eastAsia="Calibri" w:hAnsiTheme="majorHAnsi" w:cstheme="majorHAnsi"/>
                <w:sz w:val="22"/>
                <w:szCs w:val="22"/>
              </w:rPr>
              <w:t xml:space="preserve">3 priedas) ir </w:t>
            </w:r>
            <w:r w:rsidRPr="00E91EC9">
              <w:rPr>
                <w:rFonts w:asciiTheme="majorHAnsi" w:hAnsiTheme="majorHAnsi" w:cstheme="majorHAnsi"/>
                <w:sz w:val="22"/>
                <w:szCs w:val="22"/>
              </w:rPr>
              <w:t xml:space="preserve">pasirašyta </w:t>
            </w:r>
            <w:r w:rsidR="00A24B83" w:rsidRPr="00E91EC9">
              <w:rPr>
                <w:rFonts w:asciiTheme="majorHAnsi" w:hAnsiTheme="majorHAnsi" w:cstheme="majorHAnsi"/>
                <w:sz w:val="22"/>
                <w:szCs w:val="22"/>
              </w:rPr>
              <w:t>(</w:t>
            </w:r>
            <w:r w:rsidRPr="00E91EC9">
              <w:rPr>
                <w:rFonts w:asciiTheme="majorHAnsi" w:hAnsiTheme="majorHAnsi" w:cstheme="majorHAnsi"/>
                <w:sz w:val="22"/>
                <w:szCs w:val="22"/>
              </w:rPr>
              <w:t>el</w:t>
            </w:r>
            <w:r w:rsidR="00A24B83" w:rsidRPr="00E91EC9">
              <w:rPr>
                <w:rFonts w:asciiTheme="majorHAnsi" w:hAnsiTheme="majorHAnsi" w:cstheme="majorHAnsi"/>
                <w:sz w:val="22"/>
                <w:szCs w:val="22"/>
              </w:rPr>
              <w:t>.</w:t>
            </w:r>
            <w:r w:rsidRPr="00E91EC9">
              <w:rPr>
                <w:rFonts w:asciiTheme="majorHAnsi" w:hAnsiTheme="majorHAnsi" w:cstheme="majorHAnsi"/>
                <w:sz w:val="22"/>
                <w:szCs w:val="22"/>
              </w:rPr>
              <w:t xml:space="preserve"> parašu</w:t>
            </w:r>
            <w:r w:rsidR="007F67F5" w:rsidRPr="00E91EC9">
              <w:rPr>
                <w:rFonts w:asciiTheme="majorHAnsi" w:hAnsiTheme="majorHAnsi" w:cstheme="majorHAnsi"/>
                <w:sz w:val="22"/>
                <w:szCs w:val="22"/>
              </w:rPr>
              <w:t xml:space="preserve"> ar</w:t>
            </w:r>
            <w:r w:rsidR="00497140" w:rsidRPr="00E91EC9">
              <w:rPr>
                <w:rFonts w:asciiTheme="majorHAnsi" w:hAnsiTheme="majorHAnsi" w:cstheme="majorHAnsi"/>
                <w:sz w:val="22"/>
                <w:szCs w:val="22"/>
              </w:rPr>
              <w:t xml:space="preserve"> nuskenuota</w:t>
            </w:r>
            <w:r w:rsidR="00533353" w:rsidRPr="00E91EC9">
              <w:rPr>
                <w:rFonts w:asciiTheme="majorHAnsi" w:hAnsiTheme="majorHAnsi" w:cstheme="majorHAnsi"/>
                <w:sz w:val="22"/>
                <w:szCs w:val="22"/>
              </w:rPr>
              <w:t>, jei pasirašyta fiziniu parašu</w:t>
            </w:r>
            <w:r w:rsidRPr="00E91EC9">
              <w:rPr>
                <w:rFonts w:asciiTheme="majorHAnsi" w:hAnsiTheme="majorHAnsi" w:cstheme="majorHAnsi"/>
                <w:sz w:val="22"/>
                <w:szCs w:val="22"/>
              </w:rPr>
              <w:t>)</w:t>
            </w:r>
            <w:r w:rsidRPr="00E91EC9">
              <w:rPr>
                <w:rFonts w:asciiTheme="majorHAnsi" w:eastAsia="Calibri" w:hAnsiTheme="majorHAnsi" w:cstheme="majorHAnsi"/>
                <w:sz w:val="22"/>
                <w:szCs w:val="22"/>
              </w:rPr>
              <w:t>;</w:t>
            </w:r>
          </w:p>
        </w:tc>
      </w:tr>
      <w:tr w:rsidR="00ED007E" w:rsidRPr="00E91EC9" w14:paraId="23A63A60" w14:textId="77777777" w:rsidTr="00984AF0">
        <w:trPr>
          <w:trHeight w:val="3234"/>
        </w:trPr>
        <w:tc>
          <w:tcPr>
            <w:tcW w:w="534" w:type="dxa"/>
          </w:tcPr>
          <w:p w14:paraId="0A661C54" w14:textId="77777777"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2. </w:t>
            </w:r>
          </w:p>
        </w:tc>
        <w:tc>
          <w:tcPr>
            <w:tcW w:w="9100" w:type="dxa"/>
          </w:tcPr>
          <w:p w14:paraId="0A59764B" w14:textId="277CB5F3" w:rsidR="00ED007E" w:rsidRPr="00E91EC9" w:rsidRDefault="00ED007E" w:rsidP="00ED007E">
            <w:pPr>
              <w:pStyle w:val="ListParagraph"/>
              <w:tabs>
                <w:tab w:val="left" w:pos="567"/>
              </w:tabs>
              <w:ind w:left="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 xml:space="preserve">Užpildytas ir pasirašytas Europos bendrasis viešųjų pirkimų dokumentas (toliau – </w:t>
            </w:r>
            <w:r w:rsidRPr="00E91EC9">
              <w:rPr>
                <w:rFonts w:asciiTheme="majorHAnsi" w:eastAsia="Calibri" w:hAnsiTheme="majorHAnsi" w:cstheme="majorHAnsi"/>
                <w:b/>
                <w:bCs/>
                <w:sz w:val="22"/>
                <w:szCs w:val="22"/>
              </w:rPr>
              <w:t>EBVPD</w:t>
            </w:r>
            <w:r w:rsidRPr="00E91EC9">
              <w:rPr>
                <w:rFonts w:asciiTheme="majorHAnsi" w:eastAsia="Calibri" w:hAnsiTheme="majorHAnsi" w:cstheme="majorHAnsi"/>
                <w:sz w:val="22"/>
                <w:szCs w:val="22"/>
              </w:rPr>
              <w:t>) (</w:t>
            </w:r>
            <w:r w:rsidR="008D0199" w:rsidRPr="00E91EC9">
              <w:rPr>
                <w:rFonts w:asciiTheme="majorHAnsi" w:eastAsia="Calibri" w:hAnsiTheme="majorHAnsi" w:cstheme="majorHAnsi"/>
                <w:sz w:val="22"/>
                <w:szCs w:val="22"/>
              </w:rPr>
              <w:t>DPS</w:t>
            </w:r>
            <w:r w:rsidRPr="00E91EC9">
              <w:rPr>
                <w:rFonts w:asciiTheme="majorHAnsi" w:eastAsia="Calibri" w:hAnsiTheme="majorHAnsi" w:cstheme="majorHAnsi"/>
                <w:sz w:val="22"/>
                <w:szCs w:val="22"/>
              </w:rPr>
              <w:t xml:space="preserve"> </w:t>
            </w:r>
            <w:r w:rsidR="009E1259" w:rsidRPr="00E91EC9">
              <w:rPr>
                <w:rFonts w:asciiTheme="majorHAnsi" w:eastAsia="Calibri" w:hAnsiTheme="majorHAnsi" w:cstheme="majorHAnsi"/>
                <w:sz w:val="22"/>
                <w:szCs w:val="22"/>
              </w:rPr>
              <w:t xml:space="preserve">sąlygų </w:t>
            </w:r>
            <w:r w:rsidRPr="00E91EC9">
              <w:rPr>
                <w:rFonts w:asciiTheme="majorHAnsi" w:eastAsia="Calibri" w:hAnsiTheme="majorHAnsi" w:cstheme="majorHAnsi"/>
                <w:sz w:val="22"/>
                <w:szCs w:val="22"/>
              </w:rPr>
              <w:t xml:space="preserve">2 priedas). </w:t>
            </w:r>
          </w:p>
          <w:p w14:paraId="247D7121" w14:textId="77777777" w:rsidR="005F5277" w:rsidRPr="00E91EC9" w:rsidRDefault="005F5277" w:rsidP="00ED007E">
            <w:pPr>
              <w:pStyle w:val="ListParagraph"/>
              <w:tabs>
                <w:tab w:val="left" w:pos="567"/>
              </w:tabs>
              <w:ind w:left="0"/>
              <w:jc w:val="both"/>
              <w:rPr>
                <w:rFonts w:asciiTheme="majorHAnsi" w:eastAsia="Calibri" w:hAnsiTheme="majorHAnsi" w:cstheme="majorHAnsi"/>
                <w:sz w:val="22"/>
                <w:szCs w:val="22"/>
              </w:rPr>
            </w:pPr>
          </w:p>
          <w:p w14:paraId="46829C37" w14:textId="77777777" w:rsidR="00173E2D" w:rsidRPr="00E91EC9" w:rsidRDefault="00173E2D" w:rsidP="001868FF">
            <w:pPr>
              <w:tabs>
                <w:tab w:val="left" w:pos="306"/>
                <w:tab w:val="left" w:pos="360"/>
                <w:tab w:val="left" w:pos="589"/>
              </w:tabs>
              <w:jc w:val="both"/>
              <w:rPr>
                <w:rFonts w:asciiTheme="majorHAnsi" w:eastAsia="Calibri" w:hAnsiTheme="majorHAnsi" w:cstheme="majorHAnsi"/>
                <w:color w:val="000000"/>
                <w:sz w:val="22"/>
                <w:szCs w:val="22"/>
                <w:u w:val="single"/>
              </w:rPr>
            </w:pPr>
            <w:r w:rsidRPr="00E91EC9">
              <w:rPr>
                <w:rFonts w:asciiTheme="majorHAnsi" w:eastAsia="Calibri" w:hAnsiTheme="majorHAnsi" w:cstheme="majorHAnsi"/>
                <w:color w:val="000000"/>
                <w:sz w:val="22"/>
                <w:szCs w:val="22"/>
                <w:u w:val="single"/>
              </w:rPr>
              <w:t>Atskirą EBVPD pildo:</w:t>
            </w:r>
          </w:p>
          <w:p w14:paraId="1BAFD1AF" w14:textId="7DCC61A5" w:rsidR="00173E2D" w:rsidRPr="00E91EC9" w:rsidRDefault="00173E2D" w:rsidP="001868FF">
            <w:pPr>
              <w:tabs>
                <w:tab w:val="left" w:pos="567"/>
              </w:tabs>
              <w:jc w:val="both"/>
              <w:rPr>
                <w:rFonts w:asciiTheme="majorHAnsi" w:hAnsiTheme="majorHAnsi" w:cstheme="majorHAnsi"/>
                <w:color w:val="000000"/>
                <w:sz w:val="22"/>
                <w:szCs w:val="22"/>
              </w:rPr>
            </w:pPr>
            <w:r w:rsidRPr="00E91EC9">
              <w:rPr>
                <w:rFonts w:asciiTheme="majorHAnsi" w:eastAsia="Calibri" w:hAnsiTheme="majorHAnsi" w:cstheme="majorHAnsi"/>
                <w:color w:val="000000"/>
                <w:sz w:val="22"/>
                <w:szCs w:val="22"/>
              </w:rPr>
              <w:t xml:space="preserve">1. </w:t>
            </w:r>
            <w:r w:rsidR="00B8355F" w:rsidRPr="00E91EC9">
              <w:rPr>
                <w:rFonts w:asciiTheme="majorHAnsi" w:eastAsia="Calibri" w:hAnsiTheme="majorHAnsi" w:cstheme="majorHAnsi"/>
                <w:color w:val="000000"/>
                <w:sz w:val="22"/>
                <w:szCs w:val="22"/>
              </w:rPr>
              <w:t>T</w:t>
            </w:r>
            <w:r w:rsidRPr="00E91EC9">
              <w:rPr>
                <w:rFonts w:asciiTheme="majorHAnsi" w:eastAsia="Calibri" w:hAnsiTheme="majorHAnsi" w:cstheme="majorHAnsi"/>
                <w:color w:val="000000"/>
                <w:sz w:val="22"/>
                <w:szCs w:val="22"/>
              </w:rPr>
              <w:t>iekėjas;</w:t>
            </w:r>
          </w:p>
          <w:p w14:paraId="430BE909" w14:textId="593D8B95" w:rsidR="00173E2D" w:rsidRPr="00E91EC9" w:rsidRDefault="00173E2D" w:rsidP="001868FF">
            <w:pPr>
              <w:tabs>
                <w:tab w:val="left" w:pos="567"/>
              </w:tabs>
              <w:jc w:val="both"/>
              <w:rPr>
                <w:rFonts w:asciiTheme="majorHAnsi" w:hAnsiTheme="majorHAnsi" w:cstheme="majorHAnsi"/>
                <w:color w:val="000000"/>
                <w:sz w:val="22"/>
                <w:szCs w:val="22"/>
              </w:rPr>
            </w:pPr>
            <w:r w:rsidRPr="00E91EC9">
              <w:rPr>
                <w:rFonts w:asciiTheme="majorHAnsi" w:hAnsiTheme="majorHAnsi" w:cstheme="majorHAnsi"/>
                <w:sz w:val="22"/>
                <w:szCs w:val="22"/>
              </w:rPr>
              <w:t xml:space="preserve">2. kiekvienas </w:t>
            </w:r>
            <w:r w:rsidR="00B8355F" w:rsidRPr="00E91EC9">
              <w:rPr>
                <w:rFonts w:asciiTheme="majorHAnsi" w:hAnsiTheme="majorHAnsi" w:cstheme="majorHAnsi"/>
                <w:sz w:val="22"/>
                <w:szCs w:val="22"/>
              </w:rPr>
              <w:t>T</w:t>
            </w:r>
            <w:r w:rsidRPr="00E91EC9">
              <w:rPr>
                <w:rFonts w:asciiTheme="majorHAnsi" w:hAnsiTheme="majorHAnsi" w:cstheme="majorHAnsi"/>
                <w:sz w:val="22"/>
                <w:szCs w:val="22"/>
              </w:rPr>
              <w:t xml:space="preserve">iekėjų grupės narys (jeigu </w:t>
            </w:r>
            <w:r w:rsidR="00C2766C" w:rsidRPr="00E91EC9">
              <w:rPr>
                <w:rFonts w:asciiTheme="majorHAnsi" w:hAnsiTheme="majorHAnsi" w:cstheme="majorHAnsi"/>
                <w:sz w:val="22"/>
                <w:szCs w:val="22"/>
              </w:rPr>
              <w:t>P</w:t>
            </w:r>
            <w:r w:rsidRPr="00E91EC9">
              <w:rPr>
                <w:rFonts w:asciiTheme="majorHAnsi" w:hAnsiTheme="majorHAnsi" w:cstheme="majorHAnsi"/>
                <w:sz w:val="22"/>
                <w:szCs w:val="22"/>
              </w:rPr>
              <w:t xml:space="preserve">araišką teikia </w:t>
            </w:r>
            <w:r w:rsidR="00B8355F" w:rsidRPr="00E91EC9">
              <w:rPr>
                <w:rFonts w:asciiTheme="majorHAnsi" w:hAnsiTheme="majorHAnsi" w:cstheme="majorHAnsi"/>
                <w:sz w:val="22"/>
                <w:szCs w:val="22"/>
              </w:rPr>
              <w:t>T</w:t>
            </w:r>
            <w:r w:rsidRPr="00E91EC9">
              <w:rPr>
                <w:rFonts w:asciiTheme="majorHAnsi" w:hAnsiTheme="majorHAnsi" w:cstheme="majorHAnsi"/>
                <w:sz w:val="22"/>
                <w:szCs w:val="22"/>
              </w:rPr>
              <w:t>iekėjų grupė);</w:t>
            </w:r>
          </w:p>
          <w:p w14:paraId="50812804" w14:textId="77777777" w:rsidR="00ED007E" w:rsidRPr="00E91EC9" w:rsidRDefault="00173E2D">
            <w:pPr>
              <w:tabs>
                <w:tab w:val="left" w:pos="567"/>
              </w:tabs>
              <w:jc w:val="both"/>
              <w:rPr>
                <w:rFonts w:asciiTheme="majorHAnsi" w:eastAsia="Calibri" w:hAnsiTheme="majorHAnsi" w:cstheme="majorHAnsi"/>
                <w:sz w:val="22"/>
                <w:szCs w:val="22"/>
              </w:rPr>
            </w:pPr>
            <w:r w:rsidRPr="00E91EC9">
              <w:rPr>
                <w:rFonts w:asciiTheme="majorHAnsi" w:hAnsiTheme="majorHAnsi" w:cstheme="majorHAnsi"/>
                <w:color w:val="000000"/>
                <w:sz w:val="22"/>
                <w:szCs w:val="22"/>
              </w:rPr>
              <w:t xml:space="preserve">3. kiekvienas ūkio subjektas, jeigu </w:t>
            </w:r>
            <w:r w:rsidR="00B8355F" w:rsidRPr="00E91EC9">
              <w:rPr>
                <w:rFonts w:asciiTheme="majorHAnsi" w:hAnsiTheme="majorHAnsi" w:cstheme="majorHAnsi"/>
                <w:color w:val="000000"/>
                <w:sz w:val="22"/>
                <w:szCs w:val="22"/>
              </w:rPr>
              <w:t>T</w:t>
            </w:r>
            <w:r w:rsidRPr="00E91EC9">
              <w:rPr>
                <w:rFonts w:asciiTheme="majorHAnsi" w:hAnsiTheme="majorHAnsi" w:cstheme="majorHAnsi"/>
                <w:color w:val="000000"/>
                <w:sz w:val="22"/>
                <w:szCs w:val="22"/>
              </w:rPr>
              <w:t xml:space="preserve">iekėjas remiasi jo pajėgumais, kad atitiktų reikalavimus </w:t>
            </w:r>
            <w:r w:rsidR="00B8355F" w:rsidRPr="00E91EC9">
              <w:rPr>
                <w:rFonts w:asciiTheme="majorHAnsi" w:hAnsiTheme="majorHAnsi" w:cstheme="majorHAnsi"/>
                <w:color w:val="000000"/>
                <w:sz w:val="22"/>
                <w:szCs w:val="22"/>
              </w:rPr>
              <w:t>T</w:t>
            </w:r>
            <w:r w:rsidRPr="00E91EC9">
              <w:rPr>
                <w:rFonts w:asciiTheme="majorHAnsi" w:hAnsiTheme="majorHAnsi" w:cstheme="majorHAnsi"/>
                <w:color w:val="000000"/>
                <w:sz w:val="22"/>
                <w:szCs w:val="22"/>
              </w:rPr>
              <w:t>iekėjams, i</w:t>
            </w:r>
            <w:r w:rsidRPr="00E91EC9">
              <w:rPr>
                <w:rFonts w:asciiTheme="majorHAnsi" w:eastAsia="Calibri" w:hAnsiTheme="majorHAnsi" w:cstheme="majorHAnsi"/>
                <w:color w:val="000000"/>
                <w:sz w:val="22"/>
                <w:szCs w:val="22"/>
              </w:rPr>
              <w:t xml:space="preserve">šskyrus ekspertus, kurie pirkimo laimėjimo ir pirkimo sutarties sudarymo atveju bus įdarbinti </w:t>
            </w:r>
            <w:r w:rsidR="00B8355F" w:rsidRPr="00E91EC9">
              <w:rPr>
                <w:rFonts w:asciiTheme="majorHAnsi" w:eastAsia="Calibri" w:hAnsiTheme="majorHAnsi" w:cstheme="majorHAnsi"/>
                <w:color w:val="000000"/>
                <w:sz w:val="22"/>
                <w:szCs w:val="22"/>
              </w:rPr>
              <w:t>T</w:t>
            </w:r>
            <w:r w:rsidRPr="00E91EC9">
              <w:rPr>
                <w:rFonts w:asciiTheme="majorHAnsi" w:eastAsia="Calibri" w:hAnsiTheme="majorHAnsi" w:cstheme="majorHAnsi"/>
                <w:color w:val="000000"/>
                <w:sz w:val="22"/>
                <w:szCs w:val="22"/>
              </w:rPr>
              <w:t>iekėjo (šių ekspertų EBVPD teikti nereikia).</w:t>
            </w:r>
            <w:r w:rsidR="00ED007E" w:rsidRPr="00E91EC9">
              <w:rPr>
                <w:rFonts w:asciiTheme="majorHAnsi" w:eastAsia="Calibri" w:hAnsiTheme="majorHAnsi" w:cstheme="majorHAnsi"/>
                <w:sz w:val="22"/>
                <w:szCs w:val="22"/>
              </w:rPr>
              <w:t xml:space="preserve"> </w:t>
            </w:r>
          </w:p>
          <w:p w14:paraId="54B58CA9" w14:textId="77777777" w:rsidR="00B8567D" w:rsidRPr="00E91EC9" w:rsidRDefault="00B8567D">
            <w:pPr>
              <w:tabs>
                <w:tab w:val="left" w:pos="567"/>
              </w:tabs>
              <w:jc w:val="both"/>
              <w:rPr>
                <w:rFonts w:asciiTheme="majorHAnsi" w:eastAsia="Calibri" w:hAnsiTheme="majorHAnsi" w:cstheme="majorHAnsi"/>
                <w:sz w:val="22"/>
                <w:szCs w:val="22"/>
              </w:rPr>
            </w:pPr>
          </w:p>
          <w:p w14:paraId="55B86930" w14:textId="77777777" w:rsidR="007E720D" w:rsidRPr="00E91EC9" w:rsidRDefault="009D240A" w:rsidP="001868FF">
            <w:pPr>
              <w:tabs>
                <w:tab w:val="left" w:pos="567"/>
              </w:tabs>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EBVPD pildomas interneto svetainėje http://ebvpd.eviesiejipirkimai.lt/espd-web/.  </w:t>
            </w:r>
          </w:p>
          <w:p w14:paraId="39CA5EDE" w14:textId="41D64F99" w:rsidR="00B8567D" w:rsidRPr="00E91EC9" w:rsidRDefault="009D240A" w:rsidP="001868FF">
            <w:pPr>
              <w:tabs>
                <w:tab w:val="left" w:pos="567"/>
              </w:tabs>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Tiekėjas, pildydamas EBVPD, laukelyje „Procedūros tipas“ turi pasirinkti „Ribota“.</w:t>
            </w:r>
          </w:p>
        </w:tc>
      </w:tr>
      <w:tr w:rsidR="00CC26F6" w:rsidRPr="00E91EC9" w14:paraId="5AA949A4" w14:textId="77777777" w:rsidTr="00984AF0">
        <w:trPr>
          <w:trHeight w:val="649"/>
        </w:trPr>
        <w:tc>
          <w:tcPr>
            <w:tcW w:w="534" w:type="dxa"/>
          </w:tcPr>
          <w:p w14:paraId="73A3E4A0" w14:textId="2E8CD094" w:rsidR="00CC26F6" w:rsidRPr="00E91EC9" w:rsidRDefault="00CC26F6" w:rsidP="00ED007E">
            <w:pPr>
              <w:pStyle w:val="ListParagraph"/>
              <w:tabs>
                <w:tab w:val="left" w:pos="567"/>
              </w:tabs>
              <w:spacing w:before="60" w:after="60"/>
              <w:ind w:left="0"/>
              <w:contextualSpacing w:val="0"/>
              <w:jc w:val="both"/>
              <w:rPr>
                <w:rFonts w:asciiTheme="majorHAnsi" w:hAnsiTheme="majorHAnsi" w:cstheme="majorHAnsi"/>
                <w:sz w:val="22"/>
                <w:szCs w:val="22"/>
                <w:lang w:val="pl-PL"/>
              </w:rPr>
            </w:pPr>
            <w:r w:rsidRPr="00E91EC9">
              <w:rPr>
                <w:rFonts w:asciiTheme="majorHAnsi" w:hAnsiTheme="majorHAnsi" w:cstheme="majorHAnsi"/>
                <w:sz w:val="22"/>
                <w:szCs w:val="22"/>
                <w:lang w:val="pl-PL"/>
              </w:rPr>
              <w:t>3.</w:t>
            </w:r>
          </w:p>
        </w:tc>
        <w:tc>
          <w:tcPr>
            <w:tcW w:w="9100" w:type="dxa"/>
          </w:tcPr>
          <w:p w14:paraId="0A6A03E8" w14:textId="1947CC60" w:rsidR="0009650C" w:rsidRPr="00E91EC9" w:rsidRDefault="0009650C" w:rsidP="0009650C">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 xml:space="preserve">Dokumentai, įrodantys </w:t>
            </w:r>
            <w:r w:rsidRPr="00E91EC9">
              <w:rPr>
                <w:rStyle w:val="normaltextrun"/>
                <w:rFonts w:asciiTheme="majorHAnsi" w:hAnsiTheme="majorHAnsi" w:cstheme="majorHAnsi"/>
                <w:sz w:val="22"/>
                <w:szCs w:val="22"/>
              </w:rPr>
              <w:t xml:space="preserve">atitiktį pašalinimo pagrindų ir kvalifikacijos, ir (arba) kokybės vadybos sistemos ir (arba) aplinkos apsaugos vadybos sistemos standartų </w:t>
            </w:r>
            <w:r w:rsidRPr="00E91EC9">
              <w:rPr>
                <w:rFonts w:asciiTheme="majorHAnsi" w:hAnsiTheme="majorHAnsi" w:cstheme="majorHAnsi"/>
                <w:sz w:val="22"/>
                <w:szCs w:val="22"/>
              </w:rPr>
              <w:t>reikalavimams</w:t>
            </w:r>
            <w:r w:rsidRPr="00E91EC9">
              <w:rPr>
                <w:rFonts w:asciiTheme="majorHAnsi" w:hAnsiTheme="majorHAnsi" w:cstheme="majorHAnsi"/>
                <w:b/>
                <w:bCs/>
                <w:sz w:val="22"/>
                <w:szCs w:val="22"/>
              </w:rPr>
              <w:t xml:space="preserve">. </w:t>
            </w:r>
          </w:p>
          <w:p w14:paraId="7186C7BB" w14:textId="76007E5D" w:rsidR="00CC26F6" w:rsidRPr="00E91EC9" w:rsidRDefault="0009650C" w:rsidP="0009650C">
            <w:pPr>
              <w:pStyle w:val="ListParagraph"/>
              <w:tabs>
                <w:tab w:val="left" w:pos="567"/>
              </w:tabs>
              <w:ind w:left="0"/>
              <w:jc w:val="both"/>
              <w:rPr>
                <w:rFonts w:asciiTheme="majorHAnsi" w:eastAsia="Calibri" w:hAnsiTheme="majorHAnsi" w:cstheme="majorHAnsi"/>
                <w:sz w:val="22"/>
                <w:szCs w:val="22"/>
              </w:rPr>
            </w:pPr>
            <w:r w:rsidRPr="00E91EC9">
              <w:rPr>
                <w:rFonts w:asciiTheme="majorHAnsi" w:hAnsiTheme="majorHAnsi" w:cstheme="majorHAnsi"/>
                <w:sz w:val="22"/>
                <w:szCs w:val="22"/>
              </w:rPr>
              <w:t xml:space="preserve">Reikalavimai dokumentams nurodyti </w:t>
            </w:r>
            <w:r w:rsidR="008D0199" w:rsidRPr="00E91EC9">
              <w:rPr>
                <w:rFonts w:asciiTheme="majorHAnsi" w:hAnsiTheme="majorHAnsi" w:cstheme="majorHAnsi"/>
                <w:sz w:val="22"/>
                <w:szCs w:val="22"/>
              </w:rPr>
              <w:t xml:space="preserve">DPS </w:t>
            </w:r>
            <w:r w:rsidRPr="00E91EC9">
              <w:rPr>
                <w:rFonts w:asciiTheme="majorHAnsi" w:hAnsiTheme="majorHAnsi" w:cstheme="majorHAnsi"/>
                <w:sz w:val="22"/>
                <w:szCs w:val="22"/>
              </w:rPr>
              <w:t>4 priede „Pašalinimo pagrindai ir kt. reikalavimai tiekėjams“.</w:t>
            </w:r>
          </w:p>
        </w:tc>
      </w:tr>
      <w:tr w:rsidR="00ED007E" w:rsidRPr="00E91EC9" w14:paraId="7FB6EEAA" w14:textId="77777777" w:rsidTr="00984AF0">
        <w:trPr>
          <w:trHeight w:val="665"/>
        </w:trPr>
        <w:tc>
          <w:tcPr>
            <w:tcW w:w="534" w:type="dxa"/>
          </w:tcPr>
          <w:p w14:paraId="3B1A328B" w14:textId="00C64B6A" w:rsidR="00ED007E" w:rsidRPr="00E91EC9" w:rsidRDefault="0009650C"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4</w:t>
            </w:r>
            <w:r w:rsidR="00ED007E" w:rsidRPr="00E91EC9">
              <w:rPr>
                <w:rFonts w:asciiTheme="majorHAnsi" w:hAnsiTheme="majorHAnsi" w:cstheme="majorHAnsi"/>
                <w:sz w:val="22"/>
                <w:szCs w:val="22"/>
              </w:rPr>
              <w:t xml:space="preserve">. </w:t>
            </w:r>
          </w:p>
        </w:tc>
        <w:tc>
          <w:tcPr>
            <w:tcW w:w="9100" w:type="dxa"/>
          </w:tcPr>
          <w:p w14:paraId="7711C4C7" w14:textId="77777777"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Pasirašyta Jungtinės veiklos sutarties kopija (toliau – JVS), jei vieną Paraišką pateikia jungtinei veiklai susivienijusių Tiekėjų grupė;</w:t>
            </w:r>
          </w:p>
        </w:tc>
      </w:tr>
      <w:tr w:rsidR="00ED007E" w:rsidRPr="00E91EC9" w14:paraId="75FE3D5C" w14:textId="77777777" w:rsidTr="00984AF0">
        <w:trPr>
          <w:trHeight w:val="589"/>
        </w:trPr>
        <w:tc>
          <w:tcPr>
            <w:tcW w:w="534" w:type="dxa"/>
          </w:tcPr>
          <w:p w14:paraId="27EEF103" w14:textId="280201E3" w:rsidR="00ED007E" w:rsidRPr="00E91EC9" w:rsidRDefault="0009650C"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5</w:t>
            </w:r>
            <w:r w:rsidR="00ED007E" w:rsidRPr="00E91EC9">
              <w:rPr>
                <w:rFonts w:asciiTheme="majorHAnsi" w:hAnsiTheme="majorHAnsi" w:cstheme="majorHAnsi"/>
                <w:sz w:val="22"/>
                <w:szCs w:val="22"/>
              </w:rPr>
              <w:t>.</w:t>
            </w:r>
          </w:p>
        </w:tc>
        <w:tc>
          <w:tcPr>
            <w:tcW w:w="9100" w:type="dxa"/>
          </w:tcPr>
          <w:p w14:paraId="14A0C04E" w14:textId="22A58878" w:rsidR="00ED007E" w:rsidRPr="00E91EC9" w:rsidRDefault="59651CFA" w:rsidP="556EC22E">
            <w:pPr>
              <w:pStyle w:val="ListParagraph"/>
              <w:tabs>
                <w:tab w:val="left" w:pos="567"/>
              </w:tabs>
              <w:spacing w:before="60" w:after="60"/>
              <w:ind w:left="0"/>
              <w:jc w:val="both"/>
              <w:rPr>
                <w:rFonts w:asciiTheme="majorHAnsi" w:hAnsiTheme="majorHAnsi" w:cstheme="majorHAnsi"/>
                <w:sz w:val="22"/>
                <w:szCs w:val="22"/>
              </w:rPr>
            </w:pPr>
            <w:r w:rsidRPr="00E91EC9">
              <w:rPr>
                <w:rStyle w:val="normaltextrun"/>
                <w:rFonts w:asciiTheme="majorHAnsi" w:hAnsiTheme="majorHAnsi" w:cstheme="majorHAnsi"/>
                <w:color w:val="000000"/>
                <w:sz w:val="22"/>
                <w:szCs w:val="22"/>
                <w:shd w:val="clear" w:color="auto" w:fill="FFFFFF"/>
              </w:rPr>
              <w:t>Užpildyta ir pasirašyta subtiekėjo / ūkio subjekto sutikimo deklaracija dėl išteklių prieinamumo Sutarties galiojimo metu</w:t>
            </w:r>
            <w:r w:rsidR="414376E2" w:rsidRPr="00E91EC9">
              <w:rPr>
                <w:rStyle w:val="normaltextrun"/>
                <w:rFonts w:asciiTheme="majorHAnsi" w:hAnsiTheme="majorHAnsi" w:cstheme="majorHAnsi"/>
                <w:color w:val="000000"/>
                <w:sz w:val="22"/>
                <w:szCs w:val="22"/>
                <w:shd w:val="clear" w:color="auto" w:fill="FFFFFF"/>
              </w:rPr>
              <w:t>.</w:t>
            </w:r>
          </w:p>
        </w:tc>
      </w:tr>
      <w:tr w:rsidR="00ED007E" w:rsidRPr="00E91EC9" w14:paraId="593823AD" w14:textId="77777777" w:rsidTr="00984AF0">
        <w:trPr>
          <w:trHeight w:val="937"/>
        </w:trPr>
        <w:tc>
          <w:tcPr>
            <w:tcW w:w="534" w:type="dxa"/>
          </w:tcPr>
          <w:p w14:paraId="3584E823" w14:textId="106C1327" w:rsidR="00ED007E" w:rsidRPr="00E91EC9" w:rsidRDefault="0009650C"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6</w:t>
            </w:r>
            <w:r w:rsidR="00ED007E" w:rsidRPr="00E91EC9">
              <w:rPr>
                <w:rFonts w:asciiTheme="majorHAnsi" w:hAnsiTheme="majorHAnsi" w:cstheme="majorHAnsi"/>
                <w:sz w:val="22"/>
                <w:szCs w:val="22"/>
              </w:rPr>
              <w:t xml:space="preserve">. </w:t>
            </w:r>
          </w:p>
        </w:tc>
        <w:tc>
          <w:tcPr>
            <w:tcW w:w="9100" w:type="dxa"/>
          </w:tcPr>
          <w:p w14:paraId="46CA47FA" w14:textId="5CECD9BC" w:rsidR="00ED007E" w:rsidRPr="00E91EC9" w:rsidRDefault="00ED007E"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eastAsia="Calibri" w:hAnsiTheme="majorHAnsi" w:cstheme="majorHAnsi"/>
                <w:sz w:val="22"/>
                <w:szCs w:val="22"/>
              </w:rPr>
              <w:t xml:space="preserve">Jei </w:t>
            </w:r>
            <w:r w:rsidR="00C2766C" w:rsidRPr="00E91EC9">
              <w:rPr>
                <w:rFonts w:asciiTheme="majorHAnsi" w:eastAsia="Calibri" w:hAnsiTheme="majorHAnsi" w:cstheme="majorHAnsi"/>
                <w:sz w:val="22"/>
                <w:szCs w:val="22"/>
              </w:rPr>
              <w:t>P</w:t>
            </w:r>
            <w:r w:rsidRPr="00E91EC9">
              <w:rPr>
                <w:rFonts w:asciiTheme="majorHAnsi" w:eastAsia="Calibri" w:hAnsiTheme="majorHAnsi" w:cstheme="majorHAnsi"/>
                <w:sz w:val="22"/>
                <w:szCs w:val="22"/>
              </w:rPr>
              <w:t xml:space="preserve">araiškos dokumentus ir (ar) visą </w:t>
            </w:r>
            <w:r w:rsidR="00C2766C" w:rsidRPr="00E91EC9">
              <w:rPr>
                <w:rFonts w:asciiTheme="majorHAnsi" w:eastAsia="Calibri" w:hAnsiTheme="majorHAnsi" w:cstheme="majorHAnsi"/>
                <w:sz w:val="22"/>
                <w:szCs w:val="22"/>
              </w:rPr>
              <w:t>P</w:t>
            </w:r>
            <w:r w:rsidRPr="00E91EC9">
              <w:rPr>
                <w:rFonts w:asciiTheme="majorHAnsi" w:eastAsia="Calibri" w:hAnsiTheme="majorHAnsi" w:cstheme="majorHAnsi"/>
                <w:sz w:val="22"/>
                <w:szCs w:val="22"/>
              </w:rPr>
              <w:t xml:space="preserve">araišką pasirašo </w:t>
            </w:r>
            <w:r w:rsidR="00B8355F" w:rsidRPr="00E91EC9">
              <w:rPr>
                <w:rFonts w:asciiTheme="majorHAnsi" w:eastAsia="Calibri" w:hAnsiTheme="majorHAnsi" w:cstheme="majorHAnsi"/>
                <w:sz w:val="22"/>
                <w:szCs w:val="22"/>
              </w:rPr>
              <w:t>T</w:t>
            </w:r>
            <w:r w:rsidRPr="00E91EC9">
              <w:rPr>
                <w:rFonts w:asciiTheme="majorHAnsi" w:eastAsia="Calibri" w:hAnsiTheme="majorHAnsi" w:cstheme="majorHAnsi"/>
                <w:sz w:val="22"/>
                <w:szCs w:val="22"/>
              </w:rPr>
              <w:t xml:space="preserve">iekėjo vadovo įgaliotas asmuo, </w:t>
            </w:r>
            <w:r w:rsidRPr="00E91EC9">
              <w:rPr>
                <w:rFonts w:asciiTheme="majorHAnsi" w:hAnsiTheme="majorHAnsi" w:cstheme="majorHAnsi"/>
                <w:sz w:val="22"/>
                <w:szCs w:val="22"/>
              </w:rPr>
              <w:t xml:space="preserve">įgaliojimo kopiją, išduotą </w:t>
            </w:r>
            <w:r w:rsidR="00C2766C" w:rsidRPr="00E91EC9">
              <w:rPr>
                <w:rFonts w:asciiTheme="majorHAnsi" w:hAnsiTheme="majorHAnsi" w:cstheme="majorHAnsi"/>
                <w:sz w:val="22"/>
                <w:szCs w:val="22"/>
              </w:rPr>
              <w:t>P</w:t>
            </w:r>
            <w:r w:rsidRPr="00E91EC9">
              <w:rPr>
                <w:rFonts w:asciiTheme="majorHAnsi" w:hAnsiTheme="majorHAnsi" w:cstheme="majorHAnsi"/>
                <w:sz w:val="22"/>
                <w:szCs w:val="22"/>
              </w:rPr>
              <w:t xml:space="preserve">araišką pasirašiusiam asmeniui (asmenims), arba ekvivalentišką dokumentą, įrodantį to asmens teisę pasirašyti </w:t>
            </w:r>
            <w:r w:rsidR="00C2766C" w:rsidRPr="00E91EC9">
              <w:rPr>
                <w:rFonts w:asciiTheme="majorHAnsi" w:hAnsiTheme="majorHAnsi" w:cstheme="majorHAnsi"/>
                <w:sz w:val="22"/>
                <w:szCs w:val="22"/>
              </w:rPr>
              <w:t>P</w:t>
            </w:r>
            <w:r w:rsidRPr="00E91EC9">
              <w:rPr>
                <w:rFonts w:asciiTheme="majorHAnsi" w:hAnsiTheme="majorHAnsi" w:cstheme="majorHAnsi"/>
                <w:sz w:val="22"/>
                <w:szCs w:val="22"/>
              </w:rPr>
              <w:t>araišką ir prisiimti visus su tuo susijusius įsipareigojimus</w:t>
            </w:r>
          </w:p>
        </w:tc>
      </w:tr>
      <w:tr w:rsidR="00ED007E" w:rsidRPr="00E91EC9" w14:paraId="0312539A" w14:textId="77777777" w:rsidTr="00984AF0">
        <w:trPr>
          <w:trHeight w:val="529"/>
        </w:trPr>
        <w:tc>
          <w:tcPr>
            <w:tcW w:w="534" w:type="dxa"/>
          </w:tcPr>
          <w:p w14:paraId="59BD863A" w14:textId="0F6B5E56" w:rsidR="00ED007E" w:rsidRPr="00E91EC9" w:rsidRDefault="0009650C" w:rsidP="00ED007E">
            <w:pPr>
              <w:pStyle w:val="ListParagraph"/>
              <w:tabs>
                <w:tab w:val="left" w:pos="567"/>
              </w:tabs>
              <w:spacing w:before="60" w:after="60"/>
              <w:ind w:left="0"/>
              <w:contextualSpacing w:val="0"/>
              <w:jc w:val="both"/>
              <w:rPr>
                <w:rFonts w:asciiTheme="majorHAnsi" w:hAnsiTheme="majorHAnsi" w:cstheme="majorHAnsi"/>
                <w:sz w:val="22"/>
                <w:szCs w:val="22"/>
              </w:rPr>
            </w:pPr>
            <w:r w:rsidRPr="00E91EC9">
              <w:rPr>
                <w:rFonts w:asciiTheme="majorHAnsi" w:hAnsiTheme="majorHAnsi" w:cstheme="majorHAnsi"/>
                <w:sz w:val="22"/>
                <w:szCs w:val="22"/>
              </w:rPr>
              <w:t>7</w:t>
            </w:r>
            <w:r w:rsidR="00ED007E" w:rsidRPr="00E91EC9">
              <w:rPr>
                <w:rFonts w:asciiTheme="majorHAnsi" w:hAnsiTheme="majorHAnsi" w:cstheme="majorHAnsi"/>
                <w:sz w:val="22"/>
                <w:szCs w:val="22"/>
              </w:rPr>
              <w:t>.</w:t>
            </w:r>
          </w:p>
        </w:tc>
        <w:tc>
          <w:tcPr>
            <w:tcW w:w="9100" w:type="dxa"/>
          </w:tcPr>
          <w:p w14:paraId="56D34BDD" w14:textId="12A50CE2" w:rsidR="00ED007E" w:rsidRPr="00E91EC9" w:rsidRDefault="00ED007E" w:rsidP="00ED007E">
            <w:pPr>
              <w:tabs>
                <w:tab w:val="left" w:pos="567"/>
                <w:tab w:val="left" w:pos="851"/>
              </w:tabs>
              <w:jc w:val="both"/>
              <w:rPr>
                <w:rFonts w:asciiTheme="majorHAnsi" w:eastAsia="Calibri" w:hAnsiTheme="majorHAnsi" w:cstheme="majorHAnsi"/>
                <w:sz w:val="22"/>
                <w:szCs w:val="22"/>
              </w:rPr>
            </w:pPr>
            <w:r w:rsidRPr="00E91EC9">
              <w:rPr>
                <w:rFonts w:asciiTheme="majorHAnsi" w:eastAsia="Calibri" w:hAnsiTheme="majorHAnsi" w:cstheme="majorHAnsi"/>
                <w:bCs/>
                <w:sz w:val="22"/>
                <w:szCs w:val="22"/>
              </w:rPr>
              <w:t xml:space="preserve">Jei </w:t>
            </w:r>
            <w:r w:rsidR="00D77AF3" w:rsidRPr="00E91EC9">
              <w:rPr>
                <w:rFonts w:asciiTheme="majorHAnsi" w:eastAsia="Calibri" w:hAnsiTheme="majorHAnsi" w:cstheme="majorHAnsi"/>
                <w:bCs/>
                <w:sz w:val="22"/>
                <w:szCs w:val="22"/>
              </w:rPr>
              <w:t>T</w:t>
            </w:r>
            <w:r w:rsidRPr="00E91EC9">
              <w:rPr>
                <w:rFonts w:asciiTheme="majorHAnsi" w:eastAsia="Calibri" w:hAnsiTheme="majorHAnsi" w:cstheme="majorHAnsi"/>
                <w:bCs/>
                <w:sz w:val="22"/>
                <w:szCs w:val="22"/>
              </w:rPr>
              <w:t xml:space="preserve">iekėjas pasitelkia ūkio subjektus – įrodymus, kad šie ištekliai bus prieinami per visą sutartinių įsipareigojimų vykdymo laikotarpį (pagal šių </w:t>
            </w:r>
            <w:r w:rsidR="00CA6849" w:rsidRPr="00E91EC9">
              <w:rPr>
                <w:rFonts w:asciiTheme="majorHAnsi" w:eastAsia="Calibri" w:hAnsiTheme="majorHAnsi" w:cstheme="majorHAnsi"/>
                <w:bCs/>
                <w:sz w:val="22"/>
                <w:szCs w:val="22"/>
              </w:rPr>
              <w:t xml:space="preserve">sąlygų </w:t>
            </w:r>
            <w:r w:rsidR="00A85FDF" w:rsidRPr="00E91EC9">
              <w:rPr>
                <w:rFonts w:asciiTheme="majorHAnsi" w:eastAsia="Calibri" w:hAnsiTheme="majorHAnsi" w:cstheme="majorHAnsi"/>
                <w:bCs/>
                <w:sz w:val="22"/>
                <w:szCs w:val="22"/>
              </w:rPr>
              <w:t>7</w:t>
            </w:r>
            <w:r w:rsidRPr="00E91EC9">
              <w:rPr>
                <w:rFonts w:asciiTheme="majorHAnsi" w:eastAsia="Calibri" w:hAnsiTheme="majorHAnsi" w:cstheme="majorHAnsi"/>
                <w:bCs/>
                <w:sz w:val="22"/>
                <w:szCs w:val="22"/>
              </w:rPr>
              <w:t>.4</w:t>
            </w:r>
            <w:r w:rsidR="00BB4BC4" w:rsidRPr="00E91EC9">
              <w:rPr>
                <w:rFonts w:asciiTheme="majorHAnsi" w:eastAsia="Calibri" w:hAnsiTheme="majorHAnsi" w:cstheme="majorHAnsi"/>
                <w:bCs/>
                <w:sz w:val="22"/>
                <w:szCs w:val="22"/>
              </w:rPr>
              <w:t xml:space="preserve"> p.</w:t>
            </w:r>
            <w:r w:rsidRPr="00E91EC9">
              <w:rPr>
                <w:rFonts w:asciiTheme="majorHAnsi" w:eastAsia="Calibri" w:hAnsiTheme="majorHAnsi" w:cstheme="majorHAnsi"/>
                <w:bCs/>
                <w:sz w:val="22"/>
                <w:szCs w:val="22"/>
              </w:rPr>
              <w:t>)</w:t>
            </w:r>
            <w:r w:rsidR="00897B7E" w:rsidRPr="00E91EC9">
              <w:rPr>
                <w:rFonts w:asciiTheme="majorHAnsi" w:eastAsia="Calibri" w:hAnsiTheme="majorHAnsi" w:cstheme="majorHAnsi"/>
                <w:bCs/>
                <w:sz w:val="22"/>
                <w:szCs w:val="22"/>
              </w:rPr>
              <w:t>.</w:t>
            </w:r>
          </w:p>
        </w:tc>
      </w:tr>
    </w:tbl>
    <w:p w14:paraId="0A3F82DA" w14:textId="77777777" w:rsidR="00CF4305" w:rsidRPr="00E91EC9" w:rsidRDefault="00CF4305" w:rsidP="001868FF">
      <w:pPr>
        <w:rPr>
          <w:rFonts w:asciiTheme="majorHAnsi" w:hAnsiTheme="majorHAnsi" w:cstheme="majorHAnsi"/>
          <w:sz w:val="22"/>
          <w:szCs w:val="22"/>
        </w:rPr>
      </w:pPr>
    </w:p>
    <w:p w14:paraId="105A50B7" w14:textId="77777777" w:rsidR="00CF4305" w:rsidRPr="00E91EC9" w:rsidRDefault="00CF4305" w:rsidP="001868FF">
      <w:pPr>
        <w:rPr>
          <w:rFonts w:asciiTheme="majorHAnsi" w:hAnsiTheme="majorHAnsi" w:cstheme="majorHAnsi"/>
          <w:sz w:val="22"/>
          <w:szCs w:val="22"/>
        </w:rPr>
      </w:pPr>
    </w:p>
    <w:p w14:paraId="02F415B1" w14:textId="34542F65" w:rsidR="007041FF" w:rsidRPr="00E91EC9" w:rsidRDefault="00DF38E7" w:rsidP="0009650C">
      <w:pPr>
        <w:pStyle w:val="Heading1"/>
        <w:numPr>
          <w:ilvl w:val="0"/>
          <w:numId w:val="2"/>
        </w:numPr>
        <w:tabs>
          <w:tab w:val="left" w:pos="426"/>
        </w:tabs>
        <w:spacing w:before="60" w:after="60"/>
        <w:ind w:left="0" w:firstLine="0"/>
        <w:jc w:val="center"/>
        <w:rPr>
          <w:rFonts w:asciiTheme="majorHAnsi" w:hAnsiTheme="majorHAnsi" w:cstheme="majorHAnsi"/>
          <w:b/>
          <w:bCs/>
          <w:sz w:val="22"/>
          <w:szCs w:val="22"/>
        </w:rPr>
      </w:pPr>
      <w:bookmarkStart w:id="142" w:name="_Toc76716006"/>
      <w:r w:rsidRPr="00E91EC9">
        <w:rPr>
          <w:rFonts w:asciiTheme="majorHAnsi" w:hAnsiTheme="majorHAnsi" w:cstheme="majorHAnsi"/>
          <w:b/>
          <w:bCs/>
          <w:sz w:val="22"/>
          <w:szCs w:val="22"/>
        </w:rPr>
        <w:t>REIKALAVIMAI TIEKĖJŲ KVALIFIKACIJAI</w:t>
      </w:r>
      <w:bookmarkEnd w:id="142"/>
    </w:p>
    <w:p w14:paraId="63156315" w14:textId="2CBF29B7" w:rsidR="0009650C" w:rsidRPr="00E91EC9" w:rsidRDefault="0009650C" w:rsidP="005D3AD7">
      <w:pPr>
        <w:tabs>
          <w:tab w:val="left" w:pos="142"/>
          <w:tab w:val="left" w:pos="426"/>
        </w:tabs>
        <w:jc w:val="both"/>
        <w:rPr>
          <w:rFonts w:asciiTheme="majorHAnsi" w:hAnsiTheme="majorHAnsi" w:cstheme="majorHAnsi"/>
          <w:sz w:val="22"/>
          <w:szCs w:val="22"/>
        </w:rPr>
      </w:pPr>
      <w:bookmarkStart w:id="143" w:name="part_5ae68ef151c24a74906b41e777259638"/>
      <w:bookmarkStart w:id="144" w:name="part_489d708a94334d9995f4fc89eaed432a"/>
      <w:bookmarkStart w:id="145" w:name="part_8ad558ab9da04740ad63d2699e66e1af"/>
      <w:bookmarkStart w:id="146" w:name="part_8dd55791c45b4b2491e2343a55b80c0d"/>
      <w:bookmarkStart w:id="147" w:name="part_2170867a7f614903b542f2e5cab9ada6"/>
      <w:bookmarkStart w:id="148" w:name="part_a6456a72b03b4dbdbf8abf1881c776cd"/>
      <w:bookmarkEnd w:id="143"/>
      <w:bookmarkEnd w:id="144"/>
      <w:bookmarkEnd w:id="145"/>
      <w:bookmarkEnd w:id="146"/>
      <w:bookmarkEnd w:id="147"/>
      <w:bookmarkEnd w:id="148"/>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6.1. Tiekėjas, dalyvaujantis DPS, privalo neturėti pašalinimo pagrindų ir atitikti šių </w:t>
      </w:r>
      <w:r w:rsidR="008D0199" w:rsidRPr="00E91EC9">
        <w:rPr>
          <w:rFonts w:asciiTheme="majorHAnsi" w:hAnsiTheme="majorHAnsi" w:cstheme="majorHAnsi"/>
          <w:sz w:val="22"/>
          <w:szCs w:val="22"/>
        </w:rPr>
        <w:t xml:space="preserve">DPS </w:t>
      </w:r>
      <w:r w:rsidRPr="00E91EC9">
        <w:rPr>
          <w:rFonts w:asciiTheme="majorHAnsi" w:hAnsiTheme="majorHAnsi" w:cstheme="majorHAnsi"/>
          <w:sz w:val="22"/>
          <w:szCs w:val="22"/>
        </w:rPr>
        <w:t>4 priede „Pašalinimo pagrindai ir kt. reikalavimai tiekėjams“ nurodytus reikalavimus Tiekėjų kvalifikacijai</w:t>
      </w:r>
      <w:r w:rsidRPr="00E91EC9">
        <w:rPr>
          <w:rStyle w:val="FootnoteReference"/>
          <w:rFonts w:asciiTheme="majorHAnsi" w:hAnsiTheme="majorHAnsi" w:cstheme="majorHAnsi"/>
          <w:sz w:val="22"/>
          <w:szCs w:val="22"/>
        </w:rPr>
        <w:footnoteReference w:id="3"/>
      </w:r>
      <w:r w:rsidRPr="00E91EC9">
        <w:rPr>
          <w:rFonts w:asciiTheme="majorHAnsi" w:hAnsiTheme="majorHAnsi" w:cstheme="majorHAnsi"/>
          <w:sz w:val="22"/>
          <w:szCs w:val="22"/>
        </w:rPr>
        <w:t xml:space="preserve">  (Tiekėjo kvalifikacija turi būti įgyta iki tiekėjo Paraiškos pateikimo termino pabaigos ir tai turi būti užfiksuota patvirtinančiame dokumente).</w:t>
      </w:r>
    </w:p>
    <w:p w14:paraId="398D4E9F" w14:textId="77777777" w:rsidR="0009650C" w:rsidRPr="00E91EC9" w:rsidRDefault="0009650C" w:rsidP="005D3AD7">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6.2. Tiekėjas turi atitikti kvalifikacijos reikalavimus </w:t>
      </w:r>
      <w:r w:rsidRPr="00E91EC9">
        <w:rPr>
          <w:rFonts w:asciiTheme="majorHAnsi" w:hAnsiTheme="majorHAnsi" w:cstheme="majorHAnsi"/>
          <w:sz w:val="22"/>
          <w:szCs w:val="22"/>
          <w:u w:val="single"/>
        </w:rPr>
        <w:t>per visą DPS galiojimo laiką</w:t>
      </w:r>
      <w:r w:rsidRPr="00E91EC9">
        <w:rPr>
          <w:rFonts w:asciiTheme="majorHAnsi" w:hAnsiTheme="majorHAnsi" w:cstheme="majorHAnsi"/>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VV atnaujintą informaciją/dokumentus. </w:t>
      </w:r>
    </w:p>
    <w:p w14:paraId="77E8769F" w14:textId="3CB01990" w:rsidR="0009650C" w:rsidRPr="00E91EC9" w:rsidRDefault="0009650C" w:rsidP="005D3AD7">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lastRenderedPageBreak/>
        <w:tab/>
      </w:r>
      <w:r w:rsidRPr="00E91EC9">
        <w:rPr>
          <w:rFonts w:asciiTheme="majorHAnsi" w:hAnsiTheme="majorHAnsi" w:cstheme="majorHAnsi"/>
          <w:sz w:val="22"/>
          <w:szCs w:val="22"/>
        </w:rPr>
        <w:tab/>
        <w:t xml:space="preserve">6.3. </w:t>
      </w:r>
      <w:r w:rsidRPr="00E91EC9">
        <w:rPr>
          <w:rFonts w:asciiTheme="majorHAnsi" w:hAnsiTheme="majorHAnsi" w:cstheme="majorHAnsi"/>
          <w:color w:val="000000"/>
          <w:sz w:val="22"/>
          <w:szCs w:val="22"/>
        </w:rPr>
        <w:t>VV bet kuriuo DPS galiojimo laikotarpiu gali paprašyti Tiekėjų, kuriems leista dalyvauti šioje sistemoje, per 5 (penkias) darbo dienas nuo prašymo išsiuntimo dienos pateikti atnaujintą ar patikslintą EBVPD ir kitus DPS 4 priede „</w:t>
      </w:r>
      <w:bookmarkStart w:id="149" w:name="_Hlk123716917"/>
      <w:r w:rsidRPr="00E91EC9">
        <w:rPr>
          <w:rFonts w:asciiTheme="majorHAnsi" w:hAnsiTheme="majorHAnsi" w:cstheme="majorHAnsi"/>
          <w:sz w:val="22"/>
          <w:szCs w:val="22"/>
        </w:rPr>
        <w:t>Pašalinimo pagrindai ir kt. reikalavimai tiekėjams</w:t>
      </w:r>
      <w:r w:rsidRPr="00E91EC9" w:rsidDel="00A413DE">
        <w:rPr>
          <w:rFonts w:asciiTheme="majorHAnsi" w:hAnsiTheme="majorHAnsi" w:cstheme="majorHAnsi"/>
          <w:sz w:val="22"/>
          <w:szCs w:val="22"/>
        </w:rPr>
        <w:t xml:space="preserve"> </w:t>
      </w:r>
      <w:bookmarkEnd w:id="149"/>
      <w:r w:rsidRPr="00E91EC9">
        <w:rPr>
          <w:rFonts w:asciiTheme="majorHAnsi" w:hAnsiTheme="majorHAnsi" w:cstheme="majorHAnsi"/>
          <w:sz w:val="22"/>
          <w:szCs w:val="22"/>
        </w:rPr>
        <w:t>“</w:t>
      </w:r>
      <w:r w:rsidRPr="00E91EC9">
        <w:rPr>
          <w:rFonts w:asciiTheme="majorHAnsi" w:hAnsiTheme="majorHAnsi" w:cstheme="majorHAnsi"/>
          <w:color w:val="000000"/>
          <w:sz w:val="22"/>
          <w:szCs w:val="22"/>
        </w:rPr>
        <w:t xml:space="preserve"> nurodytus dokumentus.</w:t>
      </w:r>
      <w:r w:rsidRPr="00E91EC9">
        <w:rPr>
          <w:rFonts w:asciiTheme="majorHAnsi" w:hAnsiTheme="majorHAnsi" w:cstheme="majorHAnsi"/>
          <w:sz w:val="22"/>
          <w:szCs w:val="22"/>
        </w:rPr>
        <w:t xml:space="preserve"> </w:t>
      </w:r>
    </w:p>
    <w:p w14:paraId="16BF3DBA" w14:textId="148CC514" w:rsidR="0009650C" w:rsidRPr="00E91EC9" w:rsidRDefault="0009650C" w:rsidP="005D3AD7">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6.4. 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E91EC9" w:rsidRDefault="00D7119C" w:rsidP="004115E8">
      <w:pPr>
        <w:pStyle w:val="ListParagraph"/>
        <w:tabs>
          <w:tab w:val="left" w:pos="142"/>
          <w:tab w:val="left" w:pos="709"/>
        </w:tabs>
        <w:ind w:left="0" w:firstLine="567"/>
        <w:contextualSpacing w:val="0"/>
        <w:jc w:val="both"/>
        <w:rPr>
          <w:rFonts w:asciiTheme="majorHAnsi" w:hAnsiTheme="majorHAnsi" w:cstheme="majorHAnsi"/>
          <w:iCs/>
          <w:color w:val="FF0000"/>
          <w:sz w:val="22"/>
          <w:szCs w:val="22"/>
          <w:u w:val="single"/>
        </w:rPr>
      </w:pPr>
    </w:p>
    <w:p w14:paraId="56549285" w14:textId="28859EC2" w:rsidR="00594921" w:rsidRPr="00E91EC9" w:rsidRDefault="00594921" w:rsidP="00EC142F">
      <w:pPr>
        <w:pStyle w:val="Heading1"/>
        <w:numPr>
          <w:ilvl w:val="0"/>
          <w:numId w:val="2"/>
        </w:numPr>
        <w:tabs>
          <w:tab w:val="left" w:pos="426"/>
        </w:tabs>
        <w:spacing w:before="60" w:after="60"/>
        <w:ind w:left="0" w:firstLine="0"/>
        <w:jc w:val="center"/>
        <w:rPr>
          <w:rFonts w:asciiTheme="majorHAnsi" w:hAnsiTheme="majorHAnsi" w:cstheme="majorHAnsi"/>
          <w:sz w:val="22"/>
          <w:szCs w:val="22"/>
        </w:rPr>
      </w:pPr>
      <w:bookmarkStart w:id="150" w:name="_Toc76716007"/>
      <w:r w:rsidRPr="00E91EC9">
        <w:rPr>
          <w:rFonts w:asciiTheme="majorHAnsi" w:hAnsiTheme="majorHAnsi" w:cstheme="majorHAnsi"/>
          <w:b/>
          <w:bCs/>
          <w:sz w:val="22"/>
          <w:szCs w:val="22"/>
        </w:rPr>
        <w:t>RĖMIMASIS KITŲ ŪKIO SUBJEKTŲ PAJĖGUMAIS</w:t>
      </w:r>
      <w:bookmarkEnd w:id="150"/>
    </w:p>
    <w:p w14:paraId="0585DD06"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7B7CE773"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01C8106E"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732B03EE"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5442B59A"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1E3DB455"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403BDD1F" w14:textId="77777777" w:rsidR="00217DD9" w:rsidRPr="00E91EC9" w:rsidRDefault="00217DD9">
      <w:pPr>
        <w:pStyle w:val="ListParagraph"/>
        <w:numPr>
          <w:ilvl w:val="0"/>
          <w:numId w:val="4"/>
        </w:numPr>
        <w:tabs>
          <w:tab w:val="left" w:pos="0"/>
          <w:tab w:val="left" w:pos="142"/>
          <w:tab w:val="left" w:pos="567"/>
        </w:tabs>
        <w:ind w:firstLine="0"/>
        <w:contextualSpacing w:val="0"/>
        <w:jc w:val="both"/>
        <w:rPr>
          <w:rFonts w:asciiTheme="majorHAnsi" w:eastAsia="Calibri" w:hAnsiTheme="majorHAnsi" w:cstheme="majorHAnsi"/>
          <w:vanish/>
          <w:sz w:val="22"/>
          <w:szCs w:val="22"/>
        </w:rPr>
      </w:pPr>
    </w:p>
    <w:p w14:paraId="33D52C26" w14:textId="77777777" w:rsidR="00EC142F" w:rsidRPr="00E91EC9" w:rsidRDefault="00EC142F"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7.1. </w:t>
      </w:r>
      <w:r w:rsidR="005607AF" w:rsidRPr="00E91EC9">
        <w:rPr>
          <w:rFonts w:asciiTheme="majorHAnsi" w:eastAsia="Calibri" w:hAnsiTheme="majorHAnsi" w:cstheme="majorHAnsi"/>
          <w:sz w:val="22"/>
          <w:szCs w:val="22"/>
        </w:rPr>
        <w:t>Tiekėjas gali remtis kitų ūkio subjektų pajėgumais, kad atitiktų</w:t>
      </w:r>
      <w:r w:rsidR="0065007B" w:rsidRPr="00E91EC9">
        <w:rPr>
          <w:rFonts w:asciiTheme="majorHAnsi" w:hAnsiTheme="majorHAnsi" w:cstheme="majorHAnsi"/>
          <w:sz w:val="22"/>
          <w:szCs w:val="22"/>
        </w:rPr>
        <w:t xml:space="preserve"> </w:t>
      </w:r>
      <w:r w:rsidR="0065007B" w:rsidRPr="00E91EC9">
        <w:rPr>
          <w:rFonts w:asciiTheme="majorHAnsi" w:eastAsia="Calibri" w:hAnsiTheme="majorHAnsi" w:cstheme="majorHAnsi"/>
          <w:sz w:val="22"/>
          <w:szCs w:val="22"/>
        </w:rPr>
        <w:t>reikalavimą turėti specialų leidimą arba būti tam tikrų organizacijų nariu</w:t>
      </w:r>
      <w:r w:rsidR="00CD2926" w:rsidRPr="00E91EC9">
        <w:rPr>
          <w:rFonts w:asciiTheme="majorHAnsi" w:eastAsia="Calibri" w:hAnsiTheme="majorHAnsi" w:cstheme="majorHAnsi"/>
          <w:sz w:val="22"/>
          <w:szCs w:val="22"/>
        </w:rPr>
        <w:t>,</w:t>
      </w:r>
      <w:r w:rsidR="005607AF" w:rsidRPr="00E91EC9">
        <w:rPr>
          <w:rFonts w:asciiTheme="majorHAnsi" w:eastAsia="Calibri" w:hAnsiTheme="majorHAnsi" w:cstheme="majorHAnsi"/>
          <w:sz w:val="22"/>
          <w:szCs w:val="22"/>
        </w:rPr>
        <w:t xml:space="preserve"> finansinio, ekonominio, techninio ir (arba) profesinio pajėgumo reikalavimus, neatsižvelgiant į ryšio su tais ūkio subjektais teisinį pobūdį</w:t>
      </w:r>
      <w:r w:rsidR="00A21FB8" w:rsidRPr="00E91EC9">
        <w:rPr>
          <w:rFonts w:asciiTheme="majorHAnsi" w:eastAsia="Calibri" w:hAnsiTheme="majorHAnsi" w:cstheme="majorHAnsi"/>
          <w:sz w:val="22"/>
          <w:szCs w:val="22"/>
        </w:rPr>
        <w:t xml:space="preserve"> </w:t>
      </w:r>
      <w:r w:rsidR="001B02AF" w:rsidRPr="00E91EC9">
        <w:rPr>
          <w:rFonts w:asciiTheme="majorHAnsi" w:eastAsia="Calibri" w:hAnsiTheme="majorHAnsi" w:cstheme="majorHAnsi"/>
          <w:i/>
          <w:sz w:val="22"/>
          <w:szCs w:val="22"/>
        </w:rPr>
        <w:t xml:space="preserve">ir laikantis šio skyriaus </w:t>
      </w:r>
      <w:r w:rsidR="0072479B" w:rsidRPr="00E91EC9">
        <w:rPr>
          <w:rFonts w:asciiTheme="majorHAnsi" w:eastAsia="Calibri" w:hAnsiTheme="majorHAnsi" w:cstheme="majorHAnsi"/>
          <w:i/>
          <w:sz w:val="22"/>
          <w:szCs w:val="22"/>
        </w:rPr>
        <w:t>7</w:t>
      </w:r>
      <w:r w:rsidR="001B02AF" w:rsidRPr="00E91EC9">
        <w:rPr>
          <w:rFonts w:asciiTheme="majorHAnsi" w:eastAsia="Calibri" w:hAnsiTheme="majorHAnsi" w:cstheme="majorHAnsi"/>
          <w:i/>
          <w:sz w:val="22"/>
          <w:szCs w:val="22"/>
        </w:rPr>
        <w:t>.2 punkte nustatyto reikalavimo</w:t>
      </w:r>
      <w:r w:rsidR="005607AF" w:rsidRPr="00E91EC9">
        <w:rPr>
          <w:rFonts w:asciiTheme="majorHAnsi" w:eastAsia="Calibri" w:hAnsiTheme="majorHAnsi" w:cstheme="majorHAnsi"/>
          <w:sz w:val="22"/>
          <w:szCs w:val="22"/>
        </w:rPr>
        <w:t xml:space="preserve">. </w:t>
      </w:r>
    </w:p>
    <w:p w14:paraId="4656D1DC" w14:textId="77777777" w:rsidR="00900575" w:rsidRPr="00E91EC9" w:rsidRDefault="00EC142F"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7.2. </w:t>
      </w:r>
      <w:r w:rsidR="00EB2A54" w:rsidRPr="00E91EC9">
        <w:rPr>
          <w:rFonts w:asciiTheme="majorHAnsi" w:eastAsia="Calibri" w:hAnsiTheme="majorHAnsi" w:cstheme="majorHAnsi"/>
          <w:sz w:val="22"/>
          <w:szCs w:val="22"/>
        </w:rPr>
        <w:t xml:space="preserve">Tiekėjas gali remtis kitų ūkio subjektų pajėgumais, kad atitiktų reikalavimus dėl </w:t>
      </w:r>
      <w:r w:rsidR="00EB2A54" w:rsidRPr="00E91EC9">
        <w:rPr>
          <w:rFonts w:asciiTheme="majorHAnsi" w:eastAsia="Calibri" w:hAnsiTheme="majorHAnsi" w:cstheme="majorHAnsi"/>
          <w:iCs/>
          <w:sz w:val="22"/>
          <w:szCs w:val="22"/>
        </w:rPr>
        <w:t>išsilavinimo, profesinės kvalifikacijos, profesinės</w:t>
      </w:r>
      <w:r w:rsidR="00EB2A54" w:rsidRPr="00E91EC9">
        <w:rPr>
          <w:rFonts w:asciiTheme="majorHAnsi" w:eastAsia="Calibri" w:hAnsiTheme="majorHAnsi" w:cstheme="majorHAnsi"/>
          <w:i/>
          <w:sz w:val="22"/>
          <w:szCs w:val="22"/>
        </w:rPr>
        <w:t xml:space="preserve"> patirties</w:t>
      </w:r>
      <w:r w:rsidR="005903AB" w:rsidRPr="00E91EC9">
        <w:rPr>
          <w:rFonts w:asciiTheme="majorHAnsi" w:eastAsia="Calibri" w:hAnsiTheme="majorHAnsi" w:cstheme="majorHAnsi"/>
          <w:i/>
          <w:sz w:val="22"/>
          <w:szCs w:val="22"/>
        </w:rPr>
        <w:t xml:space="preserve"> </w:t>
      </w:r>
      <w:r w:rsidR="00EB2A54" w:rsidRPr="00E91EC9">
        <w:rPr>
          <w:rFonts w:asciiTheme="majorHAnsi" w:eastAsia="Calibri" w:hAnsiTheme="majorHAnsi" w:cstheme="majorHAnsi"/>
          <w:sz w:val="22"/>
          <w:szCs w:val="22"/>
          <w:u w:val="single"/>
        </w:rPr>
        <w:t>tik tuo atveju, jeigu tie subjektai patys vykdys sutarties įsipareigojimus, kuriems reikia jų turimų pajėgumų.</w:t>
      </w:r>
      <w:r w:rsidR="004948E9" w:rsidRPr="00E91EC9">
        <w:rPr>
          <w:rFonts w:asciiTheme="majorHAnsi" w:hAnsiTheme="majorHAnsi" w:cstheme="majorHAnsi"/>
          <w:sz w:val="22"/>
          <w:szCs w:val="22"/>
        </w:rPr>
        <w:t xml:space="preserve"> </w:t>
      </w:r>
      <w:r w:rsidR="004948E9" w:rsidRPr="00E91EC9">
        <w:rPr>
          <w:rFonts w:asciiTheme="majorHAnsi" w:eastAsia="Calibri" w:hAnsiTheme="majorHAnsi" w:cstheme="majorHAnsi"/>
          <w:sz w:val="22"/>
          <w:szCs w:val="22"/>
        </w:rPr>
        <w:t xml:space="preserve">Šiais ūkio subjektais laikomi </w:t>
      </w:r>
      <w:r w:rsidR="004948E9" w:rsidRPr="00E91EC9">
        <w:rPr>
          <w:rFonts w:asciiTheme="majorHAnsi" w:eastAsia="Calibri" w:hAnsiTheme="majorHAnsi" w:cstheme="majorHAnsi"/>
          <w:color w:val="000000"/>
          <w:sz w:val="22"/>
          <w:szCs w:val="22"/>
        </w:rPr>
        <w:t>ir ekspertai, kurie pirkimo laimėjimo ir pirkimo sutarties sudarymo atveju bus įdarbinti Tiekėjo.</w:t>
      </w:r>
    </w:p>
    <w:p w14:paraId="5968B3E4" w14:textId="77777777" w:rsidR="00900575" w:rsidRPr="00E91EC9" w:rsidRDefault="00900575"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7.3. </w:t>
      </w:r>
      <w:r w:rsidR="00EB2A54" w:rsidRPr="00E91EC9">
        <w:rPr>
          <w:rFonts w:asciiTheme="majorHAnsi" w:hAnsiTheme="majorHAnsi" w:cstheme="majorHAnsi"/>
          <w:sz w:val="22"/>
          <w:szCs w:val="22"/>
        </w:rPr>
        <w:t xml:space="preserve">Šio skyriaus </w:t>
      </w:r>
      <w:r w:rsidR="00EB2A54" w:rsidRPr="00E91EC9">
        <w:rPr>
          <w:rFonts w:asciiTheme="majorHAnsi" w:hAnsiTheme="majorHAnsi" w:cstheme="majorHAnsi"/>
          <w:i/>
          <w:iCs/>
          <w:sz w:val="22"/>
          <w:szCs w:val="22"/>
        </w:rPr>
        <w:t>7.1</w:t>
      </w:r>
      <w:r w:rsidR="0098638A" w:rsidRPr="00E91EC9">
        <w:rPr>
          <w:rFonts w:asciiTheme="majorHAnsi" w:hAnsiTheme="majorHAnsi" w:cstheme="majorHAnsi"/>
          <w:i/>
          <w:iCs/>
          <w:sz w:val="22"/>
          <w:szCs w:val="22"/>
        </w:rPr>
        <w:t>.</w:t>
      </w:r>
      <w:r w:rsidR="00EB2A54" w:rsidRPr="00E91EC9">
        <w:rPr>
          <w:rFonts w:asciiTheme="majorHAnsi" w:hAnsiTheme="majorHAnsi" w:cstheme="majorHAnsi"/>
          <w:i/>
          <w:iCs/>
          <w:sz w:val="22"/>
          <w:szCs w:val="22"/>
        </w:rPr>
        <w:t xml:space="preserve"> </w:t>
      </w:r>
      <w:r w:rsidR="0098638A" w:rsidRPr="00E91EC9">
        <w:rPr>
          <w:rFonts w:asciiTheme="majorHAnsi" w:eastAsia="Calibri" w:hAnsiTheme="majorHAnsi" w:cstheme="majorHAnsi"/>
          <w:i/>
          <w:iCs/>
          <w:sz w:val="22"/>
          <w:szCs w:val="22"/>
        </w:rPr>
        <w:t>i</w:t>
      </w:r>
      <w:r w:rsidR="00EB2A54" w:rsidRPr="00E91EC9">
        <w:rPr>
          <w:rFonts w:asciiTheme="majorHAnsi" w:eastAsia="Calibri" w:hAnsiTheme="majorHAnsi" w:cstheme="majorHAnsi"/>
          <w:i/>
          <w:iCs/>
          <w:sz w:val="22"/>
          <w:szCs w:val="22"/>
        </w:rPr>
        <w:t>r 7.2</w:t>
      </w:r>
      <w:r w:rsidR="0098638A" w:rsidRPr="00E91EC9">
        <w:rPr>
          <w:rFonts w:asciiTheme="majorHAnsi" w:eastAsia="Calibri" w:hAnsiTheme="majorHAnsi" w:cstheme="majorHAnsi"/>
          <w:i/>
          <w:iCs/>
          <w:sz w:val="22"/>
          <w:szCs w:val="22"/>
        </w:rPr>
        <w:t xml:space="preserve">. </w:t>
      </w:r>
      <w:r w:rsidR="00EB2A54" w:rsidRPr="00E91EC9">
        <w:rPr>
          <w:rFonts w:asciiTheme="majorHAnsi" w:hAnsiTheme="majorHAnsi" w:cstheme="majorHAnsi"/>
          <w:i/>
          <w:iCs/>
          <w:sz w:val="22"/>
          <w:szCs w:val="22"/>
        </w:rPr>
        <w:t xml:space="preserve">punktuose </w:t>
      </w:r>
      <w:r w:rsidR="00EB2A54" w:rsidRPr="00E91EC9">
        <w:rPr>
          <w:rFonts w:asciiTheme="majorHAnsi" w:eastAsia="Calibri" w:hAnsiTheme="majorHAnsi" w:cstheme="majorHAnsi"/>
          <w:i/>
          <w:iCs/>
          <w:sz w:val="22"/>
          <w:szCs w:val="22"/>
        </w:rPr>
        <w:t>nurodytomis sąlygomis</w:t>
      </w:r>
      <w:r w:rsidR="00EB2A54" w:rsidRPr="00E91EC9">
        <w:rPr>
          <w:rFonts w:asciiTheme="majorHAnsi" w:eastAsia="Calibri" w:hAnsiTheme="majorHAnsi" w:cstheme="majorHAnsi"/>
          <w:sz w:val="22"/>
          <w:szCs w:val="22"/>
        </w:rPr>
        <w:t xml:space="preserve"> </w:t>
      </w:r>
      <w:r w:rsidR="00D77AF3" w:rsidRPr="00E91EC9">
        <w:rPr>
          <w:rFonts w:asciiTheme="majorHAnsi" w:eastAsia="Calibri" w:hAnsiTheme="majorHAnsi" w:cstheme="majorHAnsi"/>
          <w:sz w:val="22"/>
          <w:szCs w:val="22"/>
        </w:rPr>
        <w:t>T</w:t>
      </w:r>
      <w:r w:rsidR="00EB2A54" w:rsidRPr="00E91EC9">
        <w:rPr>
          <w:rFonts w:asciiTheme="majorHAnsi" w:eastAsia="Calibri" w:hAnsiTheme="majorHAnsi" w:cstheme="majorHAnsi"/>
          <w:sz w:val="22"/>
          <w:szCs w:val="22"/>
        </w:rPr>
        <w:t>iekėjų grupė gali remtis grupės dalyvių arba kitų ūkio subjektų pajėgumais.</w:t>
      </w:r>
    </w:p>
    <w:p w14:paraId="2E7CC09F" w14:textId="77777777" w:rsidR="00900575" w:rsidRPr="00E91EC9" w:rsidRDefault="00900575"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7.4. </w:t>
      </w:r>
      <w:r w:rsidR="00EC39C2" w:rsidRPr="00E91EC9">
        <w:rPr>
          <w:rFonts w:asciiTheme="majorHAnsi" w:eastAsia="Calibri" w:hAnsiTheme="majorHAnsi" w:cstheme="majorHAnsi"/>
          <w:sz w:val="22"/>
          <w:szCs w:val="22"/>
        </w:rPr>
        <w:t xml:space="preserve">Jeigu </w:t>
      </w:r>
      <w:r w:rsidR="00D77AF3" w:rsidRPr="00E91EC9">
        <w:rPr>
          <w:rFonts w:asciiTheme="majorHAnsi" w:eastAsia="Calibri" w:hAnsiTheme="majorHAnsi" w:cstheme="majorHAnsi"/>
          <w:sz w:val="22"/>
          <w:szCs w:val="22"/>
        </w:rPr>
        <w:t>T</w:t>
      </w:r>
      <w:r w:rsidR="00EC39C2" w:rsidRPr="00E91EC9">
        <w:rPr>
          <w:rFonts w:asciiTheme="majorHAnsi" w:eastAsia="Calibri" w:hAnsiTheme="majorHAnsi" w:cstheme="majorHAnsi"/>
          <w:sz w:val="22"/>
          <w:szCs w:val="22"/>
        </w:rPr>
        <w:t xml:space="preserve">iekėjas remiasi kito ūkio subjekto pajėgumais, jis, teikdamas </w:t>
      </w:r>
      <w:r w:rsidR="00C2766C" w:rsidRPr="00E91EC9">
        <w:rPr>
          <w:rFonts w:asciiTheme="majorHAnsi" w:eastAsia="Calibri" w:hAnsiTheme="majorHAnsi" w:cstheme="majorHAnsi"/>
          <w:sz w:val="22"/>
          <w:szCs w:val="22"/>
        </w:rPr>
        <w:t>P</w:t>
      </w:r>
      <w:r w:rsidR="00EC39C2" w:rsidRPr="00E91EC9">
        <w:rPr>
          <w:rFonts w:asciiTheme="majorHAnsi" w:eastAsia="Calibri" w:hAnsiTheme="majorHAnsi" w:cstheme="majorHAnsi"/>
          <w:sz w:val="22"/>
          <w:szCs w:val="22"/>
        </w:rPr>
        <w:t>araišką, turi pateikti įrodymus</w:t>
      </w:r>
      <w:r w:rsidR="00EC39C2" w:rsidRPr="00E91EC9">
        <w:rPr>
          <w:rFonts w:asciiTheme="majorHAnsi" w:eastAsia="Calibri" w:hAnsiTheme="majorHAnsi" w:cstheme="majorHAnsi"/>
          <w:bCs/>
          <w:sz w:val="22"/>
          <w:szCs w:val="22"/>
        </w:rPr>
        <w:t xml:space="preserve">, kurie patvirtintų, kad </w:t>
      </w:r>
      <w:r w:rsidR="00D77AF3" w:rsidRPr="00E91EC9">
        <w:rPr>
          <w:rFonts w:asciiTheme="majorHAnsi" w:eastAsia="Calibri" w:hAnsiTheme="majorHAnsi" w:cstheme="majorHAnsi"/>
          <w:bCs/>
          <w:sz w:val="22"/>
          <w:szCs w:val="22"/>
        </w:rPr>
        <w:t>T</w:t>
      </w:r>
      <w:r w:rsidR="00EC39C2" w:rsidRPr="00E91EC9">
        <w:rPr>
          <w:rFonts w:asciiTheme="majorHAnsi" w:eastAsia="Calibri" w:hAnsiTheme="majorHAnsi" w:cstheme="majorHAnsi"/>
          <w:bCs/>
          <w:sz w:val="22"/>
          <w:szCs w:val="22"/>
        </w:rPr>
        <w:t xml:space="preserve">iekėjui ūkio subjektų ištekliai bus prieinami per visą sutartinių įsipareigojimų vykdymo laikotarpį. </w:t>
      </w:r>
      <w:r w:rsidR="00EC39C2" w:rsidRPr="00E91EC9">
        <w:rPr>
          <w:rFonts w:asciiTheme="majorHAnsi" w:hAnsiTheme="majorHAnsi" w:cstheme="majorHAnsi"/>
          <w:sz w:val="22"/>
          <w:szCs w:val="22"/>
        </w:rPr>
        <w:t xml:space="preserve">Tokiais įrodymais gali būti preliminarios sutartys arba ketinimų protokolai, arba kiti lygiaverčiai dokumentai, patvirtinantys, kad laimėjus Konkretų </w:t>
      </w:r>
      <w:r w:rsidR="006A515F" w:rsidRPr="00E91EC9">
        <w:rPr>
          <w:rFonts w:asciiTheme="majorHAnsi" w:hAnsiTheme="majorHAnsi" w:cstheme="majorHAnsi"/>
          <w:sz w:val="22"/>
          <w:szCs w:val="22"/>
        </w:rPr>
        <w:t>p</w:t>
      </w:r>
      <w:r w:rsidR="00EC39C2" w:rsidRPr="00E91EC9">
        <w:rPr>
          <w:rFonts w:asciiTheme="majorHAnsi" w:hAnsiTheme="majorHAnsi" w:cstheme="majorHAnsi"/>
          <w:sz w:val="22"/>
          <w:szCs w:val="22"/>
        </w:rPr>
        <w:t>irkimą, Sutarties vykdymo metu Tiekėjui bus prieinami kitų ūkio subjektų ištekliai (pateikiamas skenuotas dokumentas elektroninėje formoje).</w:t>
      </w:r>
      <w:r w:rsidRPr="00E91EC9">
        <w:rPr>
          <w:rFonts w:asciiTheme="majorHAnsi" w:eastAsia="Calibri" w:hAnsiTheme="majorHAnsi" w:cstheme="majorHAnsi"/>
          <w:sz w:val="22"/>
          <w:szCs w:val="22"/>
        </w:rPr>
        <w:t xml:space="preserve"> </w:t>
      </w:r>
    </w:p>
    <w:p w14:paraId="3698BE8B" w14:textId="75979B63" w:rsidR="00900575" w:rsidRPr="00E91EC9" w:rsidRDefault="00900575"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7.5. </w:t>
      </w:r>
      <w:r w:rsidR="00EC39C2" w:rsidRPr="00E91EC9">
        <w:rPr>
          <w:rFonts w:asciiTheme="majorHAnsi" w:eastAsia="Calibri" w:hAnsiTheme="majorHAnsi" w:cstheme="majorHAnsi"/>
          <w:color w:val="000000"/>
          <w:sz w:val="22"/>
          <w:szCs w:val="22"/>
        </w:rPr>
        <w:t xml:space="preserve">Tiekėjas savo </w:t>
      </w:r>
      <w:r w:rsidR="00C2766C" w:rsidRPr="00E91EC9">
        <w:rPr>
          <w:rFonts w:asciiTheme="majorHAnsi" w:eastAsia="Calibri" w:hAnsiTheme="majorHAnsi" w:cstheme="majorHAnsi"/>
          <w:color w:val="000000"/>
          <w:sz w:val="22"/>
          <w:szCs w:val="22"/>
        </w:rPr>
        <w:t>P</w:t>
      </w:r>
      <w:r w:rsidR="00EC39C2" w:rsidRPr="00E91EC9">
        <w:rPr>
          <w:rFonts w:asciiTheme="majorHAnsi" w:eastAsia="Calibri" w:hAnsiTheme="majorHAnsi" w:cstheme="majorHAnsi"/>
          <w:color w:val="000000"/>
          <w:sz w:val="22"/>
          <w:szCs w:val="22"/>
        </w:rPr>
        <w:t>araiškoje</w:t>
      </w:r>
      <w:r w:rsidR="00485EF9" w:rsidRPr="00E91EC9">
        <w:rPr>
          <w:rFonts w:asciiTheme="majorHAnsi" w:eastAsia="Calibri" w:hAnsiTheme="majorHAnsi" w:cstheme="majorHAnsi"/>
          <w:color w:val="000000"/>
          <w:sz w:val="22"/>
          <w:szCs w:val="22"/>
        </w:rPr>
        <w:t xml:space="preserve"> (</w:t>
      </w:r>
      <w:r w:rsidR="00EC39C2" w:rsidRPr="00E91EC9">
        <w:rPr>
          <w:rFonts w:asciiTheme="majorHAnsi" w:eastAsia="Calibri" w:hAnsiTheme="majorHAnsi" w:cstheme="majorHAnsi"/>
          <w:color w:val="000000"/>
          <w:sz w:val="22"/>
          <w:szCs w:val="22"/>
        </w:rPr>
        <w:t>3 priede pateikt</w:t>
      </w:r>
      <w:r w:rsidR="00A7596F" w:rsidRPr="00E91EC9">
        <w:rPr>
          <w:rFonts w:asciiTheme="majorHAnsi" w:eastAsia="Calibri" w:hAnsiTheme="majorHAnsi" w:cstheme="majorHAnsi"/>
          <w:color w:val="000000"/>
          <w:sz w:val="22"/>
          <w:szCs w:val="22"/>
        </w:rPr>
        <w:t>a</w:t>
      </w:r>
      <w:r w:rsidR="00EC39C2" w:rsidRPr="00E91EC9">
        <w:rPr>
          <w:rFonts w:asciiTheme="majorHAnsi" w:eastAsia="Calibri" w:hAnsiTheme="majorHAnsi" w:cstheme="majorHAnsi"/>
          <w:color w:val="000000"/>
          <w:sz w:val="22"/>
          <w:szCs w:val="22"/>
        </w:rPr>
        <w:t xml:space="preserve"> form</w:t>
      </w:r>
      <w:r w:rsidR="00A7596F" w:rsidRPr="00E91EC9">
        <w:rPr>
          <w:rFonts w:asciiTheme="majorHAnsi" w:eastAsia="Calibri" w:hAnsiTheme="majorHAnsi" w:cstheme="majorHAnsi"/>
          <w:color w:val="000000"/>
          <w:sz w:val="22"/>
          <w:szCs w:val="22"/>
        </w:rPr>
        <w:t>a)</w:t>
      </w:r>
      <w:r w:rsidR="00EC39C2" w:rsidRPr="00E91EC9">
        <w:rPr>
          <w:rFonts w:asciiTheme="majorHAnsi" w:eastAsia="Calibri" w:hAnsiTheme="majorHAnsi" w:cstheme="majorHAnsi"/>
          <w:color w:val="000000"/>
          <w:sz w:val="22"/>
          <w:szCs w:val="22"/>
        </w:rPr>
        <w:t xml:space="preserve"> </w:t>
      </w:r>
      <w:r w:rsidR="00EC39C2" w:rsidRPr="00E91EC9">
        <w:rPr>
          <w:rFonts w:asciiTheme="majorHAnsi" w:eastAsia="Calibri" w:hAnsiTheme="majorHAnsi" w:cstheme="majorHAnsi"/>
          <w:color w:val="000000"/>
          <w:sz w:val="22"/>
          <w:szCs w:val="22"/>
          <w:u w:val="single"/>
        </w:rPr>
        <w:t xml:space="preserve">privalo nurodyti </w:t>
      </w:r>
      <w:r w:rsidR="00EC39C2" w:rsidRPr="00E91EC9">
        <w:rPr>
          <w:rFonts w:asciiTheme="majorHAnsi" w:hAnsiTheme="majorHAnsi" w:cstheme="majorHAnsi"/>
          <w:sz w:val="22"/>
          <w:szCs w:val="22"/>
          <w:u w:val="single"/>
        </w:rPr>
        <w:t>ūkio subjektus, kurių pajėgumais remiasi</w:t>
      </w:r>
      <w:r w:rsidR="009D74BC" w:rsidRPr="00E91EC9">
        <w:rPr>
          <w:rFonts w:asciiTheme="majorHAnsi" w:hAnsiTheme="majorHAnsi" w:cstheme="majorHAnsi"/>
          <w:sz w:val="22"/>
          <w:szCs w:val="22"/>
          <w:u w:val="single"/>
        </w:rPr>
        <w:t>, kad atitiktų kvalifikacijos reikalavimus</w:t>
      </w:r>
      <w:r w:rsidR="00EC39C2" w:rsidRPr="00E91EC9">
        <w:rPr>
          <w:rFonts w:asciiTheme="majorHAnsi" w:eastAsia="Calibri" w:hAnsiTheme="majorHAnsi" w:cstheme="majorHAnsi"/>
          <w:color w:val="000000"/>
          <w:sz w:val="22"/>
          <w:szCs w:val="22"/>
        </w:rPr>
        <w:t xml:space="preserve">. </w:t>
      </w:r>
      <w:r w:rsidR="00EC39C2" w:rsidRPr="00E91EC9">
        <w:rPr>
          <w:rFonts w:asciiTheme="majorHAnsi" w:eastAsia="Calibri" w:hAnsiTheme="majorHAnsi" w:cstheme="majorHAnsi"/>
          <w:iCs/>
          <w:sz w:val="22"/>
          <w:szCs w:val="22"/>
        </w:rPr>
        <w:t xml:space="preserve">Šiais ūkio subjektais laikomi ir ekspertai, kurie pirkimo laimėjimo ir pirkimo sutarties sudarymo atveju bus įdarbinti </w:t>
      </w:r>
      <w:r w:rsidR="00D77AF3" w:rsidRPr="00E91EC9">
        <w:rPr>
          <w:rFonts w:asciiTheme="majorHAnsi" w:eastAsia="Calibri" w:hAnsiTheme="majorHAnsi" w:cstheme="majorHAnsi"/>
          <w:iCs/>
          <w:sz w:val="22"/>
          <w:szCs w:val="22"/>
        </w:rPr>
        <w:t>T</w:t>
      </w:r>
      <w:r w:rsidR="00EC39C2" w:rsidRPr="00E91EC9">
        <w:rPr>
          <w:rFonts w:asciiTheme="majorHAnsi" w:eastAsia="Calibri" w:hAnsiTheme="majorHAnsi" w:cstheme="majorHAnsi"/>
          <w:iCs/>
          <w:sz w:val="22"/>
          <w:szCs w:val="22"/>
        </w:rPr>
        <w:t>iekėjo.</w:t>
      </w:r>
      <w:r w:rsidRPr="00E91EC9">
        <w:rPr>
          <w:rFonts w:asciiTheme="majorHAnsi" w:eastAsia="Calibri" w:hAnsiTheme="majorHAnsi" w:cstheme="majorHAnsi"/>
          <w:sz w:val="22"/>
          <w:szCs w:val="22"/>
        </w:rPr>
        <w:t xml:space="preserve"> </w:t>
      </w:r>
    </w:p>
    <w:p w14:paraId="40856855" w14:textId="7A4F9304" w:rsidR="00900575" w:rsidRPr="00E91EC9" w:rsidRDefault="00900575"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7.6. </w:t>
      </w:r>
      <w:r w:rsidR="00EC39C2" w:rsidRPr="00E91EC9">
        <w:rPr>
          <w:rFonts w:asciiTheme="majorHAnsi" w:eastAsia="Calibri" w:hAnsiTheme="majorHAnsi" w:cstheme="majorHAnsi"/>
          <w:sz w:val="22"/>
          <w:szCs w:val="22"/>
        </w:rPr>
        <w:t xml:space="preserve">Jeigu </w:t>
      </w:r>
      <w:r w:rsidR="00FD0EC4" w:rsidRPr="00E91EC9">
        <w:rPr>
          <w:rFonts w:asciiTheme="majorHAnsi" w:eastAsia="Calibri" w:hAnsiTheme="majorHAnsi" w:cstheme="majorHAnsi"/>
          <w:sz w:val="22"/>
          <w:szCs w:val="22"/>
        </w:rPr>
        <w:t>t</w:t>
      </w:r>
      <w:r w:rsidR="003A5D9D" w:rsidRPr="00E91EC9">
        <w:rPr>
          <w:rFonts w:asciiTheme="majorHAnsi" w:eastAsia="Calibri" w:hAnsiTheme="majorHAnsi" w:cstheme="majorHAnsi"/>
          <w:sz w:val="22"/>
          <w:szCs w:val="22"/>
        </w:rPr>
        <w:t xml:space="preserve">iekėjo </w:t>
      </w:r>
      <w:r w:rsidR="00C2766C" w:rsidRPr="00E91EC9">
        <w:rPr>
          <w:rFonts w:asciiTheme="majorHAnsi" w:eastAsia="Calibri" w:hAnsiTheme="majorHAnsi" w:cstheme="majorHAnsi"/>
          <w:sz w:val="22"/>
          <w:szCs w:val="22"/>
        </w:rPr>
        <w:t>P</w:t>
      </w:r>
      <w:r w:rsidR="00EC39C2" w:rsidRPr="00E91EC9">
        <w:rPr>
          <w:rFonts w:asciiTheme="majorHAnsi" w:eastAsia="Calibri" w:hAnsiTheme="majorHAnsi" w:cstheme="majorHAnsi"/>
          <w:sz w:val="22"/>
          <w:szCs w:val="22"/>
        </w:rPr>
        <w:t>araiškoje nurodytas ūkio subjektas ne</w:t>
      </w:r>
      <w:r w:rsidR="009D74BC" w:rsidRPr="00E91EC9">
        <w:rPr>
          <w:rFonts w:asciiTheme="majorHAnsi" w:eastAsia="Calibri" w:hAnsiTheme="majorHAnsi" w:cstheme="majorHAnsi"/>
          <w:sz w:val="22"/>
          <w:szCs w:val="22"/>
        </w:rPr>
        <w:t>atitinka</w:t>
      </w:r>
      <w:r w:rsidR="00EC39C2" w:rsidRPr="00E91EC9">
        <w:rPr>
          <w:rFonts w:asciiTheme="majorHAnsi" w:eastAsia="Calibri" w:hAnsiTheme="majorHAnsi" w:cstheme="majorHAnsi"/>
          <w:sz w:val="22"/>
          <w:szCs w:val="22"/>
        </w:rPr>
        <w:t xml:space="preserve"> keliamų reikalavimų, jis per </w:t>
      </w:r>
      <w:r w:rsidR="0071387B" w:rsidRPr="00E91EC9">
        <w:rPr>
          <w:rFonts w:asciiTheme="majorHAnsi" w:eastAsia="Calibri" w:hAnsiTheme="majorHAnsi" w:cstheme="majorHAnsi"/>
          <w:sz w:val="22"/>
          <w:szCs w:val="22"/>
        </w:rPr>
        <w:t>VV</w:t>
      </w:r>
      <w:r w:rsidR="00EC39C2" w:rsidRPr="00E91EC9">
        <w:rPr>
          <w:rFonts w:asciiTheme="majorHAnsi" w:eastAsia="Calibri" w:hAnsiTheme="majorHAnsi" w:cstheme="majorHAnsi"/>
          <w:sz w:val="22"/>
          <w:szCs w:val="22"/>
        </w:rPr>
        <w:t xml:space="preserve"> CVP IS susirašinėjimo priemonėmis nustatytą terminą </w:t>
      </w:r>
      <w:r w:rsidR="00DD7C03" w:rsidRPr="00E91EC9">
        <w:rPr>
          <w:rFonts w:asciiTheme="majorHAnsi" w:eastAsia="Calibri" w:hAnsiTheme="majorHAnsi" w:cstheme="majorHAnsi"/>
          <w:sz w:val="22"/>
          <w:szCs w:val="22"/>
        </w:rPr>
        <w:t>turi</w:t>
      </w:r>
      <w:r w:rsidR="00EC39C2" w:rsidRPr="00E91EC9">
        <w:rPr>
          <w:rFonts w:asciiTheme="majorHAnsi" w:eastAsia="Calibri" w:hAnsiTheme="majorHAnsi" w:cstheme="majorHAnsi"/>
          <w:sz w:val="22"/>
          <w:szCs w:val="22"/>
        </w:rPr>
        <w:t xml:space="preserve"> būti pakeičiamas reikalavimus atitinkančiu ūkio subjektu.</w:t>
      </w:r>
      <w:r w:rsidRPr="00E91EC9">
        <w:rPr>
          <w:rFonts w:asciiTheme="majorHAnsi" w:eastAsia="Calibri" w:hAnsiTheme="majorHAnsi" w:cstheme="majorHAnsi"/>
          <w:sz w:val="22"/>
          <w:szCs w:val="22"/>
        </w:rPr>
        <w:t xml:space="preserve"> </w:t>
      </w:r>
    </w:p>
    <w:p w14:paraId="2552C51A" w14:textId="10EB8207" w:rsidR="00EC39C2" w:rsidRPr="00E91EC9" w:rsidRDefault="00900575" w:rsidP="005D3AD7">
      <w:pPr>
        <w:pStyle w:val="ListParagraph"/>
        <w:tabs>
          <w:tab w:val="left" w:pos="0"/>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7.7. </w:t>
      </w:r>
      <w:r w:rsidR="00D508BC" w:rsidRPr="00E91EC9">
        <w:rPr>
          <w:rFonts w:asciiTheme="majorHAnsi" w:eastAsia="Calibri" w:hAnsiTheme="majorHAnsi" w:cstheme="majorHAnsi"/>
          <w:sz w:val="22"/>
          <w:szCs w:val="22"/>
        </w:rPr>
        <w:t>VV</w:t>
      </w:r>
      <w:r w:rsidR="00EC39C2" w:rsidRPr="00E91EC9">
        <w:rPr>
          <w:rFonts w:asciiTheme="majorHAnsi" w:eastAsia="Calibri" w:hAnsiTheme="majorHAnsi" w:cstheme="majorHAnsi"/>
          <w:sz w:val="22"/>
          <w:szCs w:val="22"/>
        </w:rPr>
        <w:t xml:space="preserve"> neriboja </w:t>
      </w:r>
      <w:r w:rsidR="00A8647B" w:rsidRPr="00E91EC9">
        <w:rPr>
          <w:rFonts w:asciiTheme="majorHAnsi" w:eastAsia="Calibri" w:hAnsiTheme="majorHAnsi" w:cstheme="majorHAnsi"/>
          <w:sz w:val="22"/>
          <w:szCs w:val="22"/>
        </w:rPr>
        <w:t>t</w:t>
      </w:r>
      <w:r w:rsidR="00EC39C2" w:rsidRPr="00E91EC9">
        <w:rPr>
          <w:rFonts w:asciiTheme="majorHAnsi" w:eastAsia="Calibri" w:hAnsiTheme="majorHAnsi" w:cstheme="majorHAnsi"/>
          <w:sz w:val="22"/>
          <w:szCs w:val="22"/>
        </w:rPr>
        <w:t xml:space="preserve">iekėjų galimybės pasitelkti subtiekėjus </w:t>
      </w:r>
      <w:r w:rsidR="00A8647B" w:rsidRPr="00E91EC9">
        <w:rPr>
          <w:rFonts w:asciiTheme="majorHAnsi" w:eastAsia="Calibri" w:hAnsiTheme="majorHAnsi" w:cstheme="majorHAnsi"/>
          <w:sz w:val="22"/>
          <w:szCs w:val="22"/>
        </w:rPr>
        <w:t>ar dalyvauti</w:t>
      </w:r>
      <w:r w:rsidR="00EC39C2" w:rsidRPr="00E91EC9">
        <w:rPr>
          <w:rFonts w:asciiTheme="majorHAnsi" w:eastAsia="Calibri" w:hAnsiTheme="majorHAnsi" w:cstheme="majorHAnsi"/>
          <w:sz w:val="22"/>
          <w:szCs w:val="22"/>
        </w:rPr>
        <w:t xml:space="preserve"> </w:t>
      </w:r>
      <w:r w:rsidR="00A8647B" w:rsidRPr="00E91EC9">
        <w:rPr>
          <w:rFonts w:asciiTheme="majorHAnsi" w:eastAsia="Calibri" w:hAnsiTheme="majorHAnsi" w:cstheme="majorHAnsi"/>
          <w:sz w:val="22"/>
          <w:szCs w:val="22"/>
        </w:rPr>
        <w:t>t</w:t>
      </w:r>
      <w:r w:rsidR="00EC39C2" w:rsidRPr="00E91EC9">
        <w:rPr>
          <w:rFonts w:asciiTheme="majorHAnsi" w:eastAsia="Calibri" w:hAnsiTheme="majorHAnsi" w:cstheme="majorHAnsi"/>
          <w:sz w:val="22"/>
          <w:szCs w:val="22"/>
        </w:rPr>
        <w:t>iekėjų grup</w:t>
      </w:r>
      <w:r w:rsidR="00A8647B" w:rsidRPr="00E91EC9">
        <w:rPr>
          <w:rFonts w:asciiTheme="majorHAnsi" w:eastAsia="Calibri" w:hAnsiTheme="majorHAnsi" w:cstheme="majorHAnsi"/>
          <w:sz w:val="22"/>
          <w:szCs w:val="22"/>
        </w:rPr>
        <w:t>ei</w:t>
      </w:r>
      <w:r w:rsidR="00EC39C2" w:rsidRPr="00E91EC9">
        <w:rPr>
          <w:rFonts w:asciiTheme="majorHAnsi" w:eastAsia="Calibri" w:hAnsiTheme="majorHAnsi" w:cstheme="majorHAnsi"/>
          <w:sz w:val="22"/>
          <w:szCs w:val="22"/>
        </w:rPr>
        <w:t>.</w:t>
      </w:r>
    </w:p>
    <w:p w14:paraId="5DCB1D37" w14:textId="766AA98B" w:rsidR="00900575" w:rsidRPr="00E91EC9" w:rsidRDefault="00900575" w:rsidP="005D3AD7">
      <w:pPr>
        <w:pStyle w:val="ListParagraph"/>
        <w:tabs>
          <w:tab w:val="left" w:pos="142"/>
          <w:tab w:val="left" w:pos="426"/>
        </w:tabs>
        <w:ind w:left="0"/>
        <w:jc w:val="both"/>
        <w:rPr>
          <w:rFonts w:asciiTheme="majorHAnsi" w:eastAsia="Calibri" w:hAnsiTheme="majorHAnsi" w:cstheme="majorHAnsi"/>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7.8. </w:t>
      </w:r>
      <w:r w:rsidR="00D77AF3" w:rsidRPr="00E91EC9">
        <w:rPr>
          <w:rFonts w:asciiTheme="majorHAnsi" w:hAnsiTheme="majorHAnsi" w:cstheme="majorHAnsi"/>
          <w:color w:val="000000"/>
          <w:sz w:val="22"/>
          <w:szCs w:val="22"/>
        </w:rPr>
        <w:t>T</w:t>
      </w:r>
      <w:r w:rsidR="00EC39C2" w:rsidRPr="00E91EC9">
        <w:rPr>
          <w:rFonts w:asciiTheme="majorHAnsi" w:hAnsiTheme="majorHAnsi" w:cstheme="majorHAnsi"/>
          <w:color w:val="000000"/>
          <w:sz w:val="22"/>
          <w:szCs w:val="22"/>
        </w:rPr>
        <w:t>iekėjas DPS galiojimo metu gali keisti ūkio subjektus, kuri</w:t>
      </w:r>
      <w:r w:rsidR="007A467E" w:rsidRPr="00E91EC9">
        <w:rPr>
          <w:rFonts w:asciiTheme="majorHAnsi" w:hAnsiTheme="majorHAnsi" w:cstheme="majorHAnsi"/>
          <w:color w:val="000000"/>
          <w:sz w:val="22"/>
          <w:szCs w:val="22"/>
        </w:rPr>
        <w:t>u</w:t>
      </w:r>
      <w:r w:rsidR="00EC39C2" w:rsidRPr="00E91EC9">
        <w:rPr>
          <w:rFonts w:asciiTheme="majorHAnsi" w:hAnsiTheme="majorHAnsi" w:cstheme="majorHAnsi"/>
          <w:color w:val="000000"/>
          <w:sz w:val="22"/>
          <w:szCs w:val="22"/>
        </w:rPr>
        <w:t xml:space="preserve">os nurodė savo </w:t>
      </w:r>
      <w:r w:rsidR="00C2766C"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 xml:space="preserve">araiškoje. </w:t>
      </w:r>
      <w:r w:rsidR="00D77AF3" w:rsidRPr="00E91EC9">
        <w:rPr>
          <w:rFonts w:asciiTheme="majorHAnsi" w:hAnsiTheme="majorHAnsi" w:cstheme="majorHAnsi"/>
          <w:color w:val="000000"/>
          <w:sz w:val="22"/>
          <w:szCs w:val="22"/>
        </w:rPr>
        <w:t>T</w:t>
      </w:r>
      <w:r w:rsidR="00EC39C2" w:rsidRPr="00E91EC9">
        <w:rPr>
          <w:rFonts w:asciiTheme="majorHAnsi" w:hAnsiTheme="majorHAnsi" w:cstheme="majorHAnsi"/>
          <w:color w:val="000000"/>
          <w:sz w:val="22"/>
          <w:szCs w:val="22"/>
        </w:rPr>
        <w:t xml:space="preserve">iekėjas turi atsiimti </w:t>
      </w:r>
      <w:r w:rsidR="00C2766C"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 xml:space="preserve">araišką ir CVP IS susirašinėjimo priemonėmis pateikti naują </w:t>
      </w:r>
      <w:r w:rsidR="00C2766C"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araišką ir dokumentus patvirtinanči</w:t>
      </w:r>
      <w:r w:rsidR="009A391C" w:rsidRPr="00E91EC9">
        <w:rPr>
          <w:rFonts w:asciiTheme="majorHAnsi" w:hAnsiTheme="majorHAnsi" w:cstheme="majorHAnsi"/>
          <w:color w:val="000000"/>
          <w:sz w:val="22"/>
          <w:szCs w:val="22"/>
        </w:rPr>
        <w:t>u</w:t>
      </w:r>
      <w:r w:rsidR="00EC39C2" w:rsidRPr="00E91EC9">
        <w:rPr>
          <w:rFonts w:asciiTheme="majorHAnsi" w:hAnsiTheme="majorHAnsi" w:cstheme="majorHAnsi"/>
          <w:color w:val="000000"/>
          <w:sz w:val="22"/>
          <w:szCs w:val="22"/>
        </w:rPr>
        <w:t>s atitikimą DPS pirkimo sąlygose nurodytiems kvalifikaciniams reikalavimams</w:t>
      </w:r>
      <w:r w:rsidR="0053088D" w:rsidRPr="00E91EC9">
        <w:rPr>
          <w:rFonts w:asciiTheme="majorHAnsi" w:hAnsiTheme="majorHAnsi" w:cstheme="majorHAnsi"/>
          <w:color w:val="000000"/>
          <w:sz w:val="22"/>
          <w:szCs w:val="22"/>
        </w:rPr>
        <w:t>,</w:t>
      </w:r>
      <w:r w:rsidR="00EC39C2" w:rsidRPr="00E91EC9">
        <w:rPr>
          <w:rFonts w:asciiTheme="majorHAnsi" w:hAnsiTheme="majorHAnsi" w:cstheme="majorHAnsi"/>
          <w:color w:val="000000"/>
          <w:sz w:val="22"/>
          <w:szCs w:val="22"/>
        </w:rPr>
        <w:t xml:space="preserve"> pašalinimo pagrindų nebuvimui</w:t>
      </w:r>
      <w:r w:rsidR="00481E30" w:rsidRPr="00E91EC9">
        <w:rPr>
          <w:rFonts w:asciiTheme="majorHAnsi" w:hAnsiTheme="majorHAnsi" w:cstheme="majorHAnsi"/>
          <w:color w:val="000000"/>
          <w:sz w:val="22"/>
          <w:szCs w:val="22"/>
        </w:rPr>
        <w:t xml:space="preserve"> ir</w:t>
      </w:r>
      <w:r w:rsidR="15F556CB" w:rsidRPr="00E91EC9">
        <w:rPr>
          <w:rFonts w:asciiTheme="majorHAnsi" w:hAnsiTheme="majorHAnsi" w:cstheme="majorHAnsi"/>
          <w:color w:val="000000"/>
          <w:sz w:val="22"/>
          <w:szCs w:val="22"/>
        </w:rPr>
        <w:t xml:space="preserve"> (arba)</w:t>
      </w:r>
      <w:r w:rsidR="00481E30" w:rsidRPr="00E91EC9">
        <w:rPr>
          <w:rFonts w:asciiTheme="majorHAnsi" w:hAnsiTheme="majorHAnsi" w:cstheme="majorHAnsi"/>
          <w:color w:val="000000"/>
          <w:sz w:val="22"/>
          <w:szCs w:val="22"/>
        </w:rPr>
        <w:t xml:space="preserve"> </w:t>
      </w:r>
      <w:r w:rsidR="00481E30" w:rsidRPr="00E91EC9">
        <w:rPr>
          <w:rFonts w:asciiTheme="majorHAnsi" w:hAnsiTheme="majorHAnsi" w:cstheme="majorHAnsi"/>
          <w:color w:val="242424"/>
          <w:sz w:val="22"/>
          <w:szCs w:val="22"/>
          <w:shd w:val="clear" w:color="auto" w:fill="FFFFFF"/>
        </w:rPr>
        <w:t>kokybės vadybos sistemos ir aplinkos apsaugos vadybos sistemos standartų taikymui</w:t>
      </w:r>
      <w:r w:rsidR="00EC39C2" w:rsidRPr="00E91EC9">
        <w:rPr>
          <w:rFonts w:asciiTheme="majorHAnsi" w:hAnsiTheme="majorHAnsi" w:cstheme="majorHAnsi"/>
          <w:color w:val="000000"/>
          <w:sz w:val="22"/>
          <w:szCs w:val="22"/>
        </w:rPr>
        <w:t xml:space="preserve">, kuriuos </w:t>
      </w:r>
      <w:r w:rsidR="004F1387" w:rsidRPr="00E91EC9">
        <w:rPr>
          <w:rFonts w:asciiTheme="majorHAnsi" w:hAnsiTheme="majorHAnsi" w:cstheme="majorHAnsi"/>
          <w:color w:val="000000"/>
          <w:sz w:val="22"/>
          <w:szCs w:val="22"/>
        </w:rPr>
        <w:t>VV</w:t>
      </w:r>
      <w:r w:rsidR="00EC39C2" w:rsidRPr="00E91EC9">
        <w:rPr>
          <w:rFonts w:asciiTheme="majorHAnsi" w:hAnsiTheme="majorHAnsi" w:cstheme="majorHAnsi"/>
          <w:color w:val="000000"/>
          <w:sz w:val="22"/>
          <w:szCs w:val="22"/>
        </w:rPr>
        <w:t xml:space="preserve"> vertina iš naujo</w:t>
      </w:r>
      <w:r w:rsidR="00F1522E" w:rsidRPr="00E91EC9">
        <w:rPr>
          <w:rFonts w:asciiTheme="majorHAnsi" w:hAnsiTheme="majorHAnsi" w:cstheme="majorHAnsi"/>
          <w:color w:val="000000"/>
          <w:sz w:val="22"/>
          <w:szCs w:val="22"/>
        </w:rPr>
        <w:t>.</w:t>
      </w:r>
      <w:r w:rsidRPr="00E91EC9">
        <w:rPr>
          <w:rFonts w:asciiTheme="majorHAnsi" w:eastAsia="Calibri" w:hAnsiTheme="majorHAnsi" w:cstheme="majorHAnsi"/>
          <w:sz w:val="22"/>
          <w:szCs w:val="22"/>
        </w:rPr>
        <w:t xml:space="preserve"> </w:t>
      </w:r>
    </w:p>
    <w:p w14:paraId="5C7B6DF5" w14:textId="280C81E9" w:rsidR="00EC39C2" w:rsidRPr="00E91EC9" w:rsidRDefault="00900575" w:rsidP="005D3AD7">
      <w:pPr>
        <w:pStyle w:val="ListParagraph"/>
        <w:tabs>
          <w:tab w:val="left" w:pos="142"/>
          <w:tab w:val="left" w:pos="426"/>
        </w:tabs>
        <w:ind w:left="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7.9. </w:t>
      </w:r>
      <w:r w:rsidR="00D77AF3" w:rsidRPr="00E91EC9">
        <w:rPr>
          <w:rFonts w:asciiTheme="majorHAnsi" w:hAnsiTheme="majorHAnsi" w:cstheme="majorHAnsi"/>
          <w:color w:val="000000"/>
          <w:sz w:val="22"/>
          <w:szCs w:val="22"/>
        </w:rPr>
        <w:t>T</w:t>
      </w:r>
      <w:r w:rsidR="00EC39C2" w:rsidRPr="00E91EC9">
        <w:rPr>
          <w:rFonts w:asciiTheme="majorHAnsi" w:hAnsiTheme="majorHAnsi" w:cstheme="majorHAnsi"/>
          <w:color w:val="000000"/>
          <w:sz w:val="22"/>
          <w:szCs w:val="22"/>
        </w:rPr>
        <w:t xml:space="preserve">iekėjas, kuris atsiėmė savo </w:t>
      </w:r>
      <w:r w:rsidR="00C2766C"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 xml:space="preserve">araišką dėl ūkio subjekto pakeitimo, nėra kviečiamas dalyvauti Konkrečiuose </w:t>
      </w:r>
      <w:r w:rsidR="006A515F"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irkimuose</w:t>
      </w:r>
      <w:r w:rsidR="006B5E55" w:rsidRPr="00E91EC9">
        <w:rPr>
          <w:rFonts w:asciiTheme="majorHAnsi" w:hAnsiTheme="majorHAnsi" w:cstheme="majorHAnsi"/>
          <w:color w:val="000000"/>
          <w:sz w:val="22"/>
          <w:szCs w:val="22"/>
        </w:rPr>
        <w:t>,</w:t>
      </w:r>
      <w:r w:rsidR="00EC39C2" w:rsidRPr="00E91EC9">
        <w:rPr>
          <w:rFonts w:asciiTheme="majorHAnsi" w:hAnsiTheme="majorHAnsi" w:cstheme="majorHAnsi"/>
          <w:color w:val="000000"/>
          <w:sz w:val="22"/>
          <w:szCs w:val="22"/>
        </w:rPr>
        <w:t xml:space="preserve"> kol jo nauja </w:t>
      </w:r>
      <w:r w:rsidR="00C2766C" w:rsidRPr="00E91EC9">
        <w:rPr>
          <w:rFonts w:asciiTheme="majorHAnsi" w:hAnsiTheme="majorHAnsi" w:cstheme="majorHAnsi"/>
          <w:color w:val="000000"/>
          <w:sz w:val="22"/>
          <w:szCs w:val="22"/>
        </w:rPr>
        <w:t>P</w:t>
      </w:r>
      <w:r w:rsidR="00EC39C2" w:rsidRPr="00E91EC9">
        <w:rPr>
          <w:rFonts w:asciiTheme="majorHAnsi" w:hAnsiTheme="majorHAnsi" w:cstheme="majorHAnsi"/>
          <w:color w:val="000000"/>
          <w:sz w:val="22"/>
          <w:szCs w:val="22"/>
        </w:rPr>
        <w:t xml:space="preserve">araiška nebus patvirtinta </w:t>
      </w:r>
      <w:r w:rsidR="004F1387" w:rsidRPr="00E91EC9">
        <w:rPr>
          <w:rFonts w:asciiTheme="majorHAnsi" w:hAnsiTheme="majorHAnsi" w:cstheme="majorHAnsi"/>
          <w:color w:val="000000"/>
          <w:sz w:val="22"/>
          <w:szCs w:val="22"/>
        </w:rPr>
        <w:t>VV</w:t>
      </w:r>
      <w:r w:rsidR="00EC39C2" w:rsidRPr="00E91EC9">
        <w:rPr>
          <w:rFonts w:asciiTheme="majorHAnsi" w:hAnsiTheme="majorHAnsi" w:cstheme="majorHAnsi"/>
          <w:color w:val="000000"/>
          <w:sz w:val="22"/>
          <w:szCs w:val="22"/>
        </w:rPr>
        <w:t>.</w:t>
      </w:r>
    </w:p>
    <w:p w14:paraId="3E404147" w14:textId="77777777" w:rsidR="00F6272A" w:rsidRPr="00E91EC9" w:rsidRDefault="00F6272A" w:rsidP="00F6272A">
      <w:pPr>
        <w:pStyle w:val="ListParagraph"/>
        <w:tabs>
          <w:tab w:val="left" w:pos="0"/>
          <w:tab w:val="left" w:pos="142"/>
          <w:tab w:val="left" w:pos="567"/>
        </w:tabs>
        <w:ind w:left="0"/>
        <w:contextualSpacing w:val="0"/>
        <w:jc w:val="both"/>
        <w:rPr>
          <w:rFonts w:asciiTheme="majorHAnsi" w:eastAsia="Calibri" w:hAnsiTheme="majorHAnsi" w:cstheme="majorHAnsi"/>
          <w:sz w:val="22"/>
          <w:szCs w:val="22"/>
        </w:rPr>
      </w:pPr>
    </w:p>
    <w:p w14:paraId="62B9D16B" w14:textId="3BEC28D1" w:rsidR="002738B7" w:rsidRPr="00E91EC9" w:rsidRDefault="00FC2E8D">
      <w:pPr>
        <w:pStyle w:val="Heading1"/>
        <w:numPr>
          <w:ilvl w:val="0"/>
          <w:numId w:val="4"/>
        </w:numPr>
        <w:tabs>
          <w:tab w:val="left" w:pos="426"/>
        </w:tabs>
        <w:ind w:left="0" w:firstLine="0"/>
        <w:jc w:val="center"/>
        <w:rPr>
          <w:rFonts w:asciiTheme="majorHAnsi" w:hAnsiTheme="majorHAnsi" w:cstheme="majorHAnsi"/>
          <w:b/>
          <w:bCs/>
          <w:sz w:val="22"/>
          <w:szCs w:val="22"/>
        </w:rPr>
      </w:pPr>
      <w:bookmarkStart w:id="151" w:name="_Toc484496248"/>
      <w:bookmarkStart w:id="152" w:name="_Toc76716008"/>
      <w:r w:rsidRPr="00E91EC9">
        <w:rPr>
          <w:rFonts w:asciiTheme="majorHAnsi" w:hAnsiTheme="majorHAnsi" w:cstheme="majorHAnsi"/>
          <w:b/>
          <w:bCs/>
          <w:sz w:val="22"/>
          <w:szCs w:val="22"/>
        </w:rPr>
        <w:t>TIEKĖJŲ GRUPĖS DALYVAVIMAS PIRKIME</w:t>
      </w:r>
      <w:bookmarkEnd w:id="151"/>
      <w:bookmarkEnd w:id="152"/>
    </w:p>
    <w:p w14:paraId="36D78EE7" w14:textId="02FB5533" w:rsidR="00CA60F2" w:rsidRPr="00E91EC9" w:rsidRDefault="00900575" w:rsidP="005D3AD7">
      <w:pPr>
        <w:pStyle w:val="ListParagraph"/>
        <w:tabs>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8.1. </w:t>
      </w:r>
      <w:r w:rsidR="00CA60F2" w:rsidRPr="00E91EC9">
        <w:rPr>
          <w:rFonts w:asciiTheme="majorHAnsi" w:eastAsia="Calibri" w:hAnsiTheme="majorHAnsi" w:cstheme="majorHAnsi"/>
          <w:sz w:val="22"/>
          <w:szCs w:val="22"/>
        </w:rPr>
        <w:t xml:space="preserve">Jei DPS dalyvauja </w:t>
      </w:r>
      <w:r w:rsidR="0046270B" w:rsidRPr="00E91EC9">
        <w:rPr>
          <w:rFonts w:asciiTheme="majorHAnsi" w:eastAsia="Calibri" w:hAnsiTheme="majorHAnsi" w:cstheme="majorHAnsi"/>
          <w:sz w:val="22"/>
          <w:szCs w:val="22"/>
        </w:rPr>
        <w:t>T</w:t>
      </w:r>
      <w:r w:rsidR="00CA60F2" w:rsidRPr="00E91EC9">
        <w:rPr>
          <w:rFonts w:asciiTheme="majorHAnsi" w:eastAsia="Calibri" w:hAnsiTheme="majorHAnsi" w:cstheme="majorHAnsi"/>
          <w:sz w:val="22"/>
          <w:szCs w:val="22"/>
        </w:rPr>
        <w:t xml:space="preserve">iekėjų grupė, ji </w:t>
      </w:r>
      <w:r w:rsidR="00C2766C" w:rsidRPr="00E91EC9">
        <w:rPr>
          <w:rFonts w:asciiTheme="majorHAnsi" w:eastAsia="Calibri" w:hAnsiTheme="majorHAnsi" w:cstheme="majorHAnsi"/>
          <w:sz w:val="22"/>
          <w:szCs w:val="22"/>
        </w:rPr>
        <w:t>P</w:t>
      </w:r>
      <w:r w:rsidR="00CA60F2" w:rsidRPr="00E91EC9">
        <w:rPr>
          <w:rFonts w:asciiTheme="majorHAnsi" w:eastAsia="Calibri" w:hAnsiTheme="majorHAnsi" w:cstheme="majorHAnsi"/>
          <w:sz w:val="22"/>
          <w:szCs w:val="22"/>
        </w:rPr>
        <w:t>araiškoje turi pateikti JVS skaitmeninę kopiją.</w:t>
      </w:r>
      <w:r w:rsidR="00CA60F2" w:rsidRPr="00E91EC9">
        <w:rPr>
          <w:rFonts w:asciiTheme="majorHAnsi" w:eastAsia="Calibri" w:hAnsiTheme="majorHAnsi" w:cstheme="majorHAnsi"/>
          <w:iCs/>
          <w:sz w:val="22"/>
          <w:szCs w:val="22"/>
        </w:rPr>
        <w:t xml:space="preserve"> JVS </w:t>
      </w:r>
      <w:r w:rsidR="00CA60F2" w:rsidRPr="00E91EC9">
        <w:rPr>
          <w:rFonts w:asciiTheme="majorHAnsi" w:eastAsia="Calibri" w:hAnsiTheme="majorHAnsi" w:cstheme="majorHAnsi"/>
          <w:sz w:val="22"/>
          <w:szCs w:val="22"/>
        </w:rPr>
        <w:t>turi būti nurodyta:</w:t>
      </w:r>
    </w:p>
    <w:tbl>
      <w:tblPr>
        <w:tblpPr w:leftFromText="180" w:rightFromText="180" w:vertAnchor="text" w:horzAnchor="margin" w:tblpY="10"/>
        <w:tblW w:w="9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22"/>
        <w:gridCol w:w="1880"/>
      </w:tblGrid>
      <w:tr w:rsidR="00CA60F2" w:rsidRPr="00E91EC9" w14:paraId="0FFEC771" w14:textId="77777777" w:rsidTr="00984AF0">
        <w:trPr>
          <w:trHeight w:val="267"/>
        </w:trPr>
        <w:tc>
          <w:tcPr>
            <w:tcW w:w="7922" w:type="dxa"/>
          </w:tcPr>
          <w:p w14:paraId="06920093"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b/>
                <w:bCs/>
                <w:sz w:val="22"/>
                <w:szCs w:val="22"/>
              </w:rPr>
            </w:pPr>
            <w:r w:rsidRPr="00E91EC9">
              <w:rPr>
                <w:rFonts w:asciiTheme="majorHAnsi" w:eastAsia="Calibri" w:hAnsiTheme="majorHAnsi" w:cstheme="majorHAnsi"/>
                <w:b/>
                <w:bCs/>
                <w:sz w:val="22"/>
                <w:szCs w:val="22"/>
              </w:rPr>
              <w:t>Kokios sąlygos turi būti nurodytos JVS</w:t>
            </w:r>
          </w:p>
        </w:tc>
        <w:tc>
          <w:tcPr>
            <w:tcW w:w="1880" w:type="dxa"/>
          </w:tcPr>
          <w:p w14:paraId="2A2CB3E9"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b/>
                <w:bCs/>
                <w:sz w:val="22"/>
                <w:szCs w:val="22"/>
              </w:rPr>
            </w:pPr>
            <w:r w:rsidRPr="00E91EC9">
              <w:rPr>
                <w:rFonts w:asciiTheme="majorHAnsi" w:eastAsia="Calibri" w:hAnsiTheme="majorHAnsi" w:cstheme="majorHAnsi"/>
                <w:b/>
                <w:bCs/>
                <w:sz w:val="22"/>
                <w:szCs w:val="22"/>
              </w:rPr>
              <w:t>Sąlygos reikšmė</w:t>
            </w:r>
          </w:p>
        </w:tc>
      </w:tr>
      <w:tr w:rsidR="00CA60F2" w:rsidRPr="00E91EC9" w14:paraId="0A3B2A14" w14:textId="77777777" w:rsidTr="00984AF0">
        <w:trPr>
          <w:trHeight w:val="252"/>
        </w:trPr>
        <w:tc>
          <w:tcPr>
            <w:tcW w:w="7922" w:type="dxa"/>
          </w:tcPr>
          <w:p w14:paraId="3C35ECB4" w14:textId="6915520C"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Informacija apie </w:t>
            </w:r>
            <w:r w:rsidR="0046270B" w:rsidRPr="00E91EC9">
              <w:rPr>
                <w:rFonts w:asciiTheme="majorHAnsi" w:hAnsiTheme="majorHAnsi" w:cstheme="majorHAnsi"/>
                <w:color w:val="000000"/>
                <w:sz w:val="22"/>
                <w:szCs w:val="22"/>
              </w:rPr>
              <w:t>T</w:t>
            </w:r>
            <w:r w:rsidRPr="00E91EC9">
              <w:rPr>
                <w:rFonts w:asciiTheme="majorHAnsi" w:hAnsiTheme="majorHAnsi" w:cstheme="majorHAnsi"/>
                <w:color w:val="000000"/>
                <w:sz w:val="22"/>
                <w:szCs w:val="22"/>
              </w:rPr>
              <w:t>iekėjų grupės sudėtį</w:t>
            </w:r>
          </w:p>
        </w:tc>
        <w:tc>
          <w:tcPr>
            <w:tcW w:w="1880" w:type="dxa"/>
          </w:tcPr>
          <w:p w14:paraId="7BC68722"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r w:rsidR="00CA60F2" w:rsidRPr="00E91EC9" w14:paraId="2EA1F2CC" w14:textId="77777777" w:rsidTr="00984AF0">
        <w:trPr>
          <w:trHeight w:val="267"/>
        </w:trPr>
        <w:tc>
          <w:tcPr>
            <w:tcW w:w="7922" w:type="dxa"/>
          </w:tcPr>
          <w:p w14:paraId="1AC9E529" w14:textId="0EAA68A5"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Kiekvieno </w:t>
            </w:r>
            <w:r w:rsidR="0046270B" w:rsidRPr="00E91EC9">
              <w:rPr>
                <w:rFonts w:asciiTheme="majorHAnsi" w:hAnsiTheme="majorHAnsi" w:cstheme="majorHAnsi"/>
                <w:color w:val="000000"/>
                <w:sz w:val="22"/>
                <w:szCs w:val="22"/>
              </w:rPr>
              <w:t>T</w:t>
            </w:r>
            <w:r w:rsidRPr="00E91EC9">
              <w:rPr>
                <w:rFonts w:asciiTheme="majorHAnsi" w:hAnsiTheme="majorHAnsi" w:cstheme="majorHAnsi"/>
                <w:color w:val="000000"/>
                <w:sz w:val="22"/>
                <w:szCs w:val="22"/>
              </w:rPr>
              <w:t>iekėjų grupės nario įsipareigojimai</w:t>
            </w:r>
          </w:p>
        </w:tc>
        <w:tc>
          <w:tcPr>
            <w:tcW w:w="1880" w:type="dxa"/>
          </w:tcPr>
          <w:p w14:paraId="4E690998"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r w:rsidR="00CA60F2" w:rsidRPr="00E91EC9" w14:paraId="3E1CB45D" w14:textId="77777777" w:rsidTr="00984AF0">
        <w:trPr>
          <w:trHeight w:val="1056"/>
        </w:trPr>
        <w:tc>
          <w:tcPr>
            <w:tcW w:w="7922" w:type="dxa"/>
          </w:tcPr>
          <w:p w14:paraId="15EC4923" w14:textId="10FA1A32"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Numatyta solidari visų JVS narių atsakomybė už iš šio DPS ar jos pagrindu sudaromos sutarties kylančių prievolių </w:t>
            </w:r>
            <w:r w:rsidR="00B645EB" w:rsidRPr="00E91EC9">
              <w:rPr>
                <w:rFonts w:asciiTheme="majorHAnsi" w:hAnsiTheme="majorHAnsi" w:cstheme="majorHAnsi"/>
                <w:color w:val="000000"/>
                <w:sz w:val="22"/>
                <w:szCs w:val="22"/>
              </w:rPr>
              <w:t>VV</w:t>
            </w:r>
            <w:r w:rsidRPr="00E91EC9">
              <w:rPr>
                <w:rFonts w:asciiTheme="majorHAnsi" w:hAnsiTheme="majorHAnsi" w:cstheme="majorHAnsi"/>
                <w:color w:val="000000"/>
                <w:sz w:val="22"/>
                <w:szCs w:val="22"/>
              </w:rPr>
              <w:t xml:space="preserve"> ir  įsipareigojimų neįvykdymą arba netinkamą įvykdymą (įskaitant ir tokius iš sutarties kylančius bendrus įsipareigojimus, kurie savo esme tęstųsi ilgiau nei sutarties ar JVS terminas)</w:t>
            </w:r>
          </w:p>
        </w:tc>
        <w:tc>
          <w:tcPr>
            <w:tcW w:w="1880" w:type="dxa"/>
          </w:tcPr>
          <w:p w14:paraId="24BE9311"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r w:rsidR="00CA60F2" w:rsidRPr="00E91EC9" w14:paraId="7A2149F7" w14:textId="77777777" w:rsidTr="00984AF0">
        <w:trPr>
          <w:trHeight w:val="788"/>
        </w:trPr>
        <w:tc>
          <w:tcPr>
            <w:tcW w:w="7922" w:type="dxa"/>
          </w:tcPr>
          <w:p w14:paraId="6E402EAC" w14:textId="32ED8272"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Nuostata, kad JVS nustatytų narių keitimas yra laikomas esminiu sutarties pažeidimu, išskyrus išimtis, numatytas Lietuvos Respublikos įstatymuose, ir gavus išankstinį raštišką </w:t>
            </w:r>
            <w:r w:rsidR="00646152" w:rsidRPr="00E91EC9">
              <w:rPr>
                <w:rFonts w:asciiTheme="majorHAnsi" w:hAnsiTheme="majorHAnsi" w:cstheme="majorHAnsi"/>
                <w:color w:val="000000"/>
                <w:sz w:val="22"/>
                <w:szCs w:val="22"/>
              </w:rPr>
              <w:t>VV</w:t>
            </w:r>
            <w:r w:rsidR="004A2539" w:rsidRPr="00E91EC9">
              <w:rPr>
                <w:rFonts w:asciiTheme="majorHAnsi" w:hAnsiTheme="majorHAnsi" w:cstheme="majorHAnsi"/>
                <w:color w:val="FF0000"/>
                <w:sz w:val="22"/>
                <w:szCs w:val="22"/>
              </w:rPr>
              <w:t xml:space="preserve"> </w:t>
            </w:r>
            <w:r w:rsidRPr="00E91EC9">
              <w:rPr>
                <w:rFonts w:asciiTheme="majorHAnsi" w:hAnsiTheme="majorHAnsi" w:cstheme="majorHAnsi"/>
                <w:color w:val="000000"/>
                <w:sz w:val="22"/>
                <w:szCs w:val="22"/>
              </w:rPr>
              <w:t>sutikimą</w:t>
            </w:r>
          </w:p>
        </w:tc>
        <w:tc>
          <w:tcPr>
            <w:tcW w:w="1880" w:type="dxa"/>
          </w:tcPr>
          <w:p w14:paraId="2F4B62FD"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r w:rsidR="00CA60F2" w:rsidRPr="00E91EC9" w14:paraId="28A51A90" w14:textId="77777777" w:rsidTr="00984AF0">
        <w:trPr>
          <w:trHeight w:val="267"/>
        </w:trPr>
        <w:tc>
          <w:tcPr>
            <w:tcW w:w="7922" w:type="dxa"/>
          </w:tcPr>
          <w:p w14:paraId="6A1F8290" w14:textId="77777777"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lastRenderedPageBreak/>
              <w:t>Atstovaujantis JVS narys, kuris tvarkys visus bendruosius klausimus, susijusius su Pirkimu</w:t>
            </w:r>
          </w:p>
        </w:tc>
        <w:tc>
          <w:tcPr>
            <w:tcW w:w="1880" w:type="dxa"/>
          </w:tcPr>
          <w:p w14:paraId="55E0B5A3"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r w:rsidR="00CA60F2" w:rsidRPr="00E91EC9" w14:paraId="09DCB5F6" w14:textId="77777777" w:rsidTr="00984AF0">
        <w:trPr>
          <w:trHeight w:val="520"/>
        </w:trPr>
        <w:tc>
          <w:tcPr>
            <w:tcW w:w="7922" w:type="dxa"/>
          </w:tcPr>
          <w:p w14:paraId="60F8D2D0" w14:textId="77777777" w:rsidR="00CA60F2" w:rsidRPr="00E91EC9" w:rsidRDefault="00CA60F2">
            <w:pPr>
              <w:pStyle w:val="ListParagraph"/>
              <w:numPr>
                <w:ilvl w:val="0"/>
                <w:numId w:val="6"/>
              </w:numPr>
              <w:tabs>
                <w:tab w:val="left" w:pos="311"/>
                <w:tab w:val="left" w:pos="567"/>
              </w:tabs>
              <w:ind w:left="311" w:hanging="311"/>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JVS narys, įgaliotas teikti sąskaitas ir pasirašyti su sutarties įgyvendinimu susijusius dokumentus</w:t>
            </w:r>
          </w:p>
        </w:tc>
        <w:tc>
          <w:tcPr>
            <w:tcW w:w="1880" w:type="dxa"/>
          </w:tcPr>
          <w:p w14:paraId="44BC60DC" w14:textId="77777777" w:rsidR="00CA60F2" w:rsidRPr="00E91EC9" w:rsidRDefault="00CA60F2" w:rsidP="00766757">
            <w:pPr>
              <w:pStyle w:val="ListParagraph"/>
              <w:tabs>
                <w:tab w:val="left" w:pos="142"/>
                <w:tab w:val="left" w:pos="709"/>
              </w:tabs>
              <w:ind w:left="0"/>
              <w:jc w:val="center"/>
              <w:rPr>
                <w:rFonts w:asciiTheme="majorHAnsi" w:eastAsia="Calibri" w:hAnsiTheme="majorHAnsi" w:cstheme="majorHAnsi"/>
                <w:sz w:val="22"/>
                <w:szCs w:val="22"/>
              </w:rPr>
            </w:pPr>
            <w:r w:rsidRPr="00E91EC9">
              <w:rPr>
                <w:rFonts w:asciiTheme="majorHAnsi" w:eastAsia="Calibri" w:hAnsiTheme="majorHAnsi" w:cstheme="majorHAnsi"/>
                <w:sz w:val="22"/>
                <w:szCs w:val="22"/>
              </w:rPr>
              <w:t>Būtina</w:t>
            </w:r>
          </w:p>
        </w:tc>
      </w:tr>
    </w:tbl>
    <w:p w14:paraId="733D5044" w14:textId="77777777" w:rsidR="00CA60F2" w:rsidRPr="00E91EC9" w:rsidRDefault="00CA60F2" w:rsidP="001C4C98">
      <w:pPr>
        <w:pStyle w:val="ListParagraph"/>
        <w:tabs>
          <w:tab w:val="left" w:pos="142"/>
          <w:tab w:val="left" w:pos="567"/>
        </w:tabs>
        <w:ind w:left="426"/>
        <w:contextualSpacing w:val="0"/>
        <w:jc w:val="both"/>
        <w:rPr>
          <w:rFonts w:asciiTheme="majorHAnsi" w:eastAsia="Calibri" w:hAnsiTheme="majorHAnsi" w:cstheme="majorHAnsi"/>
          <w:sz w:val="22"/>
          <w:szCs w:val="22"/>
        </w:rPr>
      </w:pPr>
    </w:p>
    <w:p w14:paraId="123D3FDC" w14:textId="1B95AE41" w:rsidR="00CA60F2" w:rsidRPr="00E91EC9" w:rsidRDefault="00900575" w:rsidP="005D3AD7">
      <w:pPr>
        <w:pStyle w:val="ListParagraph"/>
        <w:tabs>
          <w:tab w:val="left" w:pos="142"/>
          <w:tab w:val="left" w:pos="426"/>
        </w:tabs>
        <w:ind w:left="0"/>
        <w:contextualSpacing w:val="0"/>
        <w:jc w:val="both"/>
        <w:rPr>
          <w:rFonts w:asciiTheme="majorHAnsi" w:eastAsia="Calibri" w:hAnsiTheme="majorHAnsi" w:cstheme="majorHAnsi"/>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8.2. </w:t>
      </w:r>
      <w:r w:rsidR="00793CE7" w:rsidRPr="00E91EC9">
        <w:rPr>
          <w:rFonts w:asciiTheme="majorHAnsi" w:hAnsiTheme="majorHAnsi" w:cstheme="majorHAnsi"/>
          <w:color w:val="000000"/>
          <w:sz w:val="22"/>
          <w:szCs w:val="22"/>
        </w:rPr>
        <w:t>VV</w:t>
      </w:r>
      <w:r w:rsidR="00CA60F2" w:rsidRPr="00E91EC9">
        <w:rPr>
          <w:rFonts w:asciiTheme="majorHAnsi" w:hAnsiTheme="majorHAnsi" w:cstheme="majorHAnsi"/>
          <w:color w:val="000000"/>
          <w:sz w:val="22"/>
          <w:szCs w:val="22"/>
        </w:rPr>
        <w:t xml:space="preserve"> nereikalauja, kad </w:t>
      </w:r>
      <w:r w:rsidR="0046270B" w:rsidRPr="00E91EC9">
        <w:rPr>
          <w:rFonts w:asciiTheme="majorHAnsi" w:hAnsiTheme="majorHAnsi" w:cstheme="majorHAnsi"/>
          <w:color w:val="000000"/>
          <w:sz w:val="22"/>
          <w:szCs w:val="22"/>
        </w:rPr>
        <w:t>T</w:t>
      </w:r>
      <w:r w:rsidR="00CA60F2" w:rsidRPr="00E91EC9">
        <w:rPr>
          <w:rFonts w:asciiTheme="majorHAnsi" w:hAnsiTheme="majorHAnsi" w:cstheme="majorHAnsi"/>
          <w:color w:val="000000"/>
          <w:sz w:val="22"/>
          <w:szCs w:val="22"/>
        </w:rPr>
        <w:t>iekėjų grupė</w:t>
      </w:r>
      <w:r w:rsidR="00D34512" w:rsidRPr="00E91EC9">
        <w:rPr>
          <w:rFonts w:asciiTheme="majorHAnsi" w:hAnsiTheme="majorHAnsi" w:cstheme="majorHAnsi"/>
          <w:color w:val="000000"/>
          <w:sz w:val="22"/>
          <w:szCs w:val="22"/>
        </w:rPr>
        <w:t>, pateikusi pasiūlymą</w:t>
      </w:r>
      <w:r w:rsidR="00CA60F2" w:rsidRPr="00E91EC9">
        <w:rPr>
          <w:rFonts w:asciiTheme="majorHAnsi" w:hAnsiTheme="majorHAnsi" w:cstheme="majorHAnsi"/>
          <w:color w:val="000000"/>
          <w:sz w:val="22"/>
          <w:szCs w:val="22"/>
        </w:rPr>
        <w:t xml:space="preserve"> </w:t>
      </w:r>
      <w:r w:rsidR="008A10DB" w:rsidRPr="00E91EC9">
        <w:rPr>
          <w:rFonts w:asciiTheme="majorHAnsi" w:hAnsiTheme="majorHAnsi" w:cstheme="majorHAnsi"/>
          <w:color w:val="000000"/>
          <w:sz w:val="22"/>
          <w:szCs w:val="22"/>
        </w:rPr>
        <w:t>Konkre</w:t>
      </w:r>
      <w:r w:rsidR="00D34512" w:rsidRPr="00E91EC9">
        <w:rPr>
          <w:rFonts w:asciiTheme="majorHAnsi" w:hAnsiTheme="majorHAnsi" w:cstheme="majorHAnsi"/>
          <w:color w:val="000000"/>
          <w:sz w:val="22"/>
          <w:szCs w:val="22"/>
        </w:rPr>
        <w:t>čiam pirkimui</w:t>
      </w:r>
      <w:r w:rsidR="007F0991" w:rsidRPr="00E91EC9">
        <w:rPr>
          <w:rFonts w:asciiTheme="majorHAnsi" w:hAnsiTheme="majorHAnsi" w:cstheme="majorHAnsi"/>
          <w:color w:val="000000"/>
          <w:sz w:val="22"/>
          <w:szCs w:val="22"/>
        </w:rPr>
        <w:t xml:space="preserve"> ir</w:t>
      </w:r>
      <w:r w:rsidR="008A10DB" w:rsidRPr="00E91EC9">
        <w:rPr>
          <w:rFonts w:asciiTheme="majorHAnsi" w:hAnsiTheme="majorHAnsi" w:cstheme="majorHAnsi"/>
          <w:color w:val="000000"/>
          <w:sz w:val="22"/>
          <w:szCs w:val="22"/>
        </w:rPr>
        <w:t xml:space="preserve"> </w:t>
      </w:r>
      <w:r w:rsidR="004633EA" w:rsidRPr="00E91EC9">
        <w:rPr>
          <w:rFonts w:asciiTheme="majorHAnsi" w:hAnsiTheme="majorHAnsi" w:cstheme="majorHAnsi"/>
          <w:color w:val="000000"/>
          <w:sz w:val="22"/>
          <w:szCs w:val="22"/>
        </w:rPr>
        <w:t>p</w:t>
      </w:r>
      <w:r w:rsidR="00CA60F2" w:rsidRPr="00E91EC9">
        <w:rPr>
          <w:rFonts w:asciiTheme="majorHAnsi" w:hAnsiTheme="majorHAnsi" w:cstheme="majorHAnsi"/>
          <w:color w:val="000000"/>
          <w:sz w:val="22"/>
          <w:szCs w:val="22"/>
        </w:rPr>
        <w:t xml:space="preserve">asiūlymą pripažinus laimėjusiu </w:t>
      </w:r>
      <w:r w:rsidR="00A87BA7" w:rsidRPr="00E91EC9">
        <w:rPr>
          <w:rFonts w:asciiTheme="majorHAnsi" w:hAnsiTheme="majorHAnsi" w:cstheme="majorHAnsi"/>
          <w:color w:val="000000"/>
          <w:sz w:val="22"/>
          <w:szCs w:val="22"/>
        </w:rPr>
        <w:t>bei</w:t>
      </w:r>
      <w:r w:rsidR="00CA60F2" w:rsidRPr="00E91EC9">
        <w:rPr>
          <w:rFonts w:asciiTheme="majorHAnsi" w:hAnsiTheme="majorHAnsi" w:cstheme="majorHAnsi"/>
          <w:color w:val="000000"/>
          <w:sz w:val="22"/>
          <w:szCs w:val="22"/>
        </w:rPr>
        <w:t xml:space="preserve"> pasiūlius sudaryti </w:t>
      </w:r>
      <w:r w:rsidR="00A87BA7" w:rsidRPr="00E91EC9">
        <w:rPr>
          <w:rFonts w:asciiTheme="majorHAnsi" w:hAnsiTheme="majorHAnsi" w:cstheme="majorHAnsi"/>
          <w:color w:val="000000"/>
          <w:sz w:val="22"/>
          <w:szCs w:val="22"/>
        </w:rPr>
        <w:t>pirkimo sutartį</w:t>
      </w:r>
      <w:r w:rsidR="00CA60F2" w:rsidRPr="00E91EC9">
        <w:rPr>
          <w:rFonts w:asciiTheme="majorHAnsi" w:hAnsiTheme="majorHAnsi" w:cstheme="majorHAnsi"/>
          <w:color w:val="000000"/>
          <w:sz w:val="22"/>
          <w:szCs w:val="22"/>
        </w:rPr>
        <w:t>, įgytų tam tikrą teisinę formą.</w:t>
      </w:r>
    </w:p>
    <w:p w14:paraId="04BF694C" w14:textId="77777777" w:rsidR="00CF4305" w:rsidRPr="00E91EC9" w:rsidRDefault="00CF4305" w:rsidP="00CA60F2">
      <w:pPr>
        <w:rPr>
          <w:rFonts w:asciiTheme="majorHAnsi" w:hAnsiTheme="majorHAnsi" w:cstheme="majorHAnsi"/>
          <w:sz w:val="22"/>
          <w:szCs w:val="22"/>
        </w:rPr>
      </w:pPr>
    </w:p>
    <w:p w14:paraId="5DA7EDD4" w14:textId="77777777" w:rsidR="00CF4305" w:rsidRPr="00E91EC9" w:rsidRDefault="00CF4305" w:rsidP="00CA60F2">
      <w:pPr>
        <w:rPr>
          <w:rFonts w:asciiTheme="majorHAnsi" w:hAnsiTheme="majorHAnsi" w:cstheme="majorHAnsi"/>
          <w:sz w:val="22"/>
          <w:szCs w:val="22"/>
        </w:rPr>
      </w:pPr>
    </w:p>
    <w:p w14:paraId="279AB0D5" w14:textId="5043451D" w:rsidR="00CA60F2" w:rsidRPr="00E91EC9" w:rsidRDefault="00CA60F2">
      <w:pPr>
        <w:pStyle w:val="Heading1"/>
        <w:numPr>
          <w:ilvl w:val="0"/>
          <w:numId w:val="4"/>
        </w:numPr>
        <w:tabs>
          <w:tab w:val="left" w:pos="426"/>
        </w:tabs>
        <w:ind w:left="0" w:firstLine="0"/>
        <w:jc w:val="center"/>
        <w:rPr>
          <w:rFonts w:asciiTheme="majorHAnsi" w:hAnsiTheme="majorHAnsi" w:cstheme="majorHAnsi"/>
          <w:b/>
          <w:bCs/>
          <w:sz w:val="22"/>
          <w:szCs w:val="22"/>
        </w:rPr>
      </w:pPr>
      <w:bookmarkStart w:id="153" w:name="_Toc76716009"/>
      <w:r w:rsidRPr="00E91EC9">
        <w:rPr>
          <w:rFonts w:asciiTheme="majorHAnsi" w:hAnsiTheme="majorHAnsi" w:cstheme="majorHAnsi"/>
          <w:b/>
          <w:bCs/>
          <w:sz w:val="22"/>
          <w:szCs w:val="22"/>
        </w:rPr>
        <w:t>REIKALAVIMAI PARAIŠKŲ RENGIMUI IR PATEIKIMUI</w:t>
      </w:r>
      <w:bookmarkEnd w:id="153"/>
    </w:p>
    <w:p w14:paraId="00FAFEDC" w14:textId="77777777" w:rsidR="0043276D" w:rsidRPr="00E91EC9" w:rsidRDefault="0043276D" w:rsidP="0043276D">
      <w:pPr>
        <w:pStyle w:val="ListParagraph"/>
        <w:tabs>
          <w:tab w:val="left" w:pos="426"/>
        </w:tabs>
        <w:rPr>
          <w:rFonts w:asciiTheme="majorHAnsi" w:eastAsia="Calibri" w:hAnsiTheme="majorHAnsi" w:cstheme="majorHAnsi"/>
          <w:b/>
          <w:bCs/>
          <w:sz w:val="22"/>
          <w:szCs w:val="22"/>
        </w:rPr>
      </w:pPr>
    </w:p>
    <w:p w14:paraId="400EFB94" w14:textId="40FE7D2C" w:rsidR="0043276D" w:rsidRPr="00E91EC9" w:rsidRDefault="0043276D" w:rsidP="00CD17BC">
      <w:pPr>
        <w:pStyle w:val="ListParagraph"/>
        <w:tabs>
          <w:tab w:val="left" w:pos="426"/>
        </w:tabs>
        <w:ind w:left="0"/>
        <w:jc w:val="center"/>
        <w:rPr>
          <w:rFonts w:asciiTheme="majorHAnsi" w:eastAsia="Calibri" w:hAnsiTheme="majorHAnsi" w:cstheme="majorHAnsi"/>
          <w:b/>
          <w:bCs/>
          <w:sz w:val="22"/>
          <w:szCs w:val="22"/>
        </w:rPr>
      </w:pPr>
      <w:r w:rsidRPr="00E91EC9">
        <w:rPr>
          <w:rFonts w:asciiTheme="majorHAnsi" w:eastAsia="Calibri" w:hAnsiTheme="majorHAnsi" w:cstheme="majorHAnsi"/>
          <w:b/>
          <w:bCs/>
          <w:sz w:val="22"/>
          <w:szCs w:val="22"/>
        </w:rPr>
        <w:t xml:space="preserve">Bendrieji reikalavimai </w:t>
      </w:r>
      <w:r w:rsidR="00C2766C" w:rsidRPr="00E91EC9">
        <w:rPr>
          <w:rFonts w:asciiTheme="majorHAnsi" w:eastAsia="Calibri" w:hAnsiTheme="majorHAnsi" w:cstheme="majorHAnsi"/>
          <w:b/>
          <w:bCs/>
          <w:sz w:val="22"/>
          <w:szCs w:val="22"/>
        </w:rPr>
        <w:t>P</w:t>
      </w:r>
      <w:r w:rsidRPr="00E91EC9">
        <w:rPr>
          <w:rFonts w:asciiTheme="majorHAnsi" w:eastAsia="Calibri" w:hAnsiTheme="majorHAnsi" w:cstheme="majorHAnsi"/>
          <w:b/>
          <w:bCs/>
          <w:sz w:val="22"/>
          <w:szCs w:val="22"/>
        </w:rPr>
        <w:t>araiškų rengimui ir pateikimui</w:t>
      </w:r>
    </w:p>
    <w:p w14:paraId="2134F000" w14:textId="77777777" w:rsidR="00900575" w:rsidRPr="00E91EC9" w:rsidRDefault="00900575" w:rsidP="001868FF">
      <w:pPr>
        <w:pStyle w:val="ListParagraph"/>
        <w:tabs>
          <w:tab w:val="left" w:pos="426"/>
        </w:tabs>
        <w:jc w:val="center"/>
        <w:rPr>
          <w:rFonts w:asciiTheme="majorHAnsi" w:eastAsia="Calibri" w:hAnsiTheme="majorHAnsi" w:cstheme="majorHAnsi"/>
          <w:b/>
          <w:bCs/>
          <w:sz w:val="22"/>
          <w:szCs w:val="22"/>
        </w:rPr>
      </w:pPr>
    </w:p>
    <w:p w14:paraId="1EF81E83" w14:textId="3B14699C" w:rsidR="00447127" w:rsidRPr="00E91EC9" w:rsidRDefault="00900575" w:rsidP="00900575">
      <w:pPr>
        <w:widowControl w:val="0"/>
        <w:tabs>
          <w:tab w:val="left" w:pos="426"/>
        </w:tabs>
        <w:spacing w:line="276" w:lineRule="auto"/>
        <w:jc w:val="both"/>
        <w:rPr>
          <w:rFonts w:asciiTheme="majorHAnsi" w:hAnsiTheme="majorHAnsi" w:cstheme="majorHAnsi"/>
          <w:sz w:val="22"/>
          <w:szCs w:val="22"/>
        </w:rPr>
      </w:pPr>
      <w:r w:rsidRPr="00E91EC9">
        <w:rPr>
          <w:rFonts w:asciiTheme="majorHAnsi" w:hAnsiTheme="majorHAnsi" w:cstheme="majorHAnsi"/>
          <w:sz w:val="22"/>
          <w:szCs w:val="22"/>
        </w:rPr>
        <w:tab/>
        <w:t xml:space="preserve">9.1. </w:t>
      </w:r>
      <w:r w:rsidR="00447127" w:rsidRPr="00E91EC9">
        <w:rPr>
          <w:rFonts w:asciiTheme="majorHAnsi" w:hAnsiTheme="majorHAnsi" w:cstheme="majorHAnsi"/>
          <w:sz w:val="22"/>
          <w:szCs w:val="22"/>
        </w:rPr>
        <w:t xml:space="preserve">Paraiška turi galioti visą DPS galiojimo laikotarpį (ar iki jos atsiėmimo). </w:t>
      </w:r>
    </w:p>
    <w:p w14:paraId="10E3F860" w14:textId="66318599" w:rsidR="009B441B"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9.2. </w:t>
      </w:r>
      <w:r w:rsidR="009B441B" w:rsidRPr="00E91EC9">
        <w:rPr>
          <w:rFonts w:asciiTheme="majorHAnsi" w:hAnsiTheme="majorHAnsi" w:cstheme="majorHAnsi"/>
          <w:sz w:val="22"/>
          <w:szCs w:val="22"/>
        </w:rPr>
        <w:t xml:space="preserve">Paraišką sudaro </w:t>
      </w:r>
      <w:r w:rsidR="00FA2B60" w:rsidRPr="00E91EC9">
        <w:rPr>
          <w:rFonts w:asciiTheme="majorHAnsi" w:hAnsiTheme="majorHAnsi" w:cstheme="majorHAnsi"/>
          <w:sz w:val="22"/>
          <w:szCs w:val="22"/>
        </w:rPr>
        <w:t>t</w:t>
      </w:r>
      <w:r w:rsidR="009B441B" w:rsidRPr="00E91EC9">
        <w:rPr>
          <w:rFonts w:asciiTheme="majorHAnsi" w:hAnsiTheme="majorHAnsi" w:cstheme="majorHAnsi"/>
          <w:sz w:val="22"/>
          <w:szCs w:val="22"/>
        </w:rPr>
        <w:t>iekėjo pateiktų duomenų ir dokumentų visuma.</w:t>
      </w:r>
    </w:p>
    <w:p w14:paraId="2DC04021" w14:textId="4EE68B54" w:rsidR="005D0187"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9.3. </w:t>
      </w:r>
      <w:r w:rsidR="005D0187" w:rsidRPr="00E91EC9">
        <w:rPr>
          <w:rFonts w:asciiTheme="majorHAnsi" w:hAnsiTheme="majorHAnsi" w:cstheme="majorHAnsi"/>
          <w:sz w:val="22"/>
          <w:szCs w:val="22"/>
        </w:rPr>
        <w:t xml:space="preserve">Paraiškas gali teikti tik CVP IS registruoti </w:t>
      </w:r>
      <w:r w:rsidR="00FA2B60" w:rsidRPr="00E91EC9">
        <w:rPr>
          <w:rFonts w:asciiTheme="majorHAnsi" w:hAnsiTheme="majorHAnsi" w:cstheme="majorHAnsi"/>
          <w:sz w:val="22"/>
          <w:szCs w:val="22"/>
        </w:rPr>
        <w:t>t</w:t>
      </w:r>
      <w:r w:rsidR="005D0187" w:rsidRPr="00E91EC9">
        <w:rPr>
          <w:rFonts w:asciiTheme="majorHAnsi" w:hAnsiTheme="majorHAnsi" w:cstheme="majorHAnsi"/>
          <w:sz w:val="22"/>
          <w:szCs w:val="22"/>
        </w:rPr>
        <w:t>iekėjai (nemokama registracija adresu</w:t>
      </w:r>
      <w:r w:rsidRPr="00E91EC9">
        <w:rPr>
          <w:rFonts w:asciiTheme="majorHAnsi" w:hAnsiTheme="majorHAnsi" w:cstheme="majorHAnsi"/>
          <w:sz w:val="22"/>
          <w:szCs w:val="22"/>
        </w:rPr>
        <w:t xml:space="preserve"> </w:t>
      </w:r>
      <w:hyperlink r:id="rId19" w:history="1">
        <w:r w:rsidRPr="00E91EC9">
          <w:rPr>
            <w:rStyle w:val="Hyperlink"/>
            <w:rFonts w:asciiTheme="majorHAnsi" w:hAnsiTheme="majorHAnsi" w:cstheme="majorHAnsi"/>
            <w:sz w:val="22"/>
            <w:szCs w:val="22"/>
          </w:rPr>
          <w:t>https://viesiejipirkimai.lt</w:t>
        </w:r>
      </w:hyperlink>
      <w:r w:rsidR="005D0187" w:rsidRPr="00E91EC9">
        <w:rPr>
          <w:rFonts w:asciiTheme="majorHAnsi" w:hAnsiTheme="majorHAnsi" w:cstheme="majorHAnsi"/>
          <w:sz w:val="22"/>
          <w:szCs w:val="22"/>
        </w:rPr>
        <w:t xml:space="preserve">). </w:t>
      </w:r>
    </w:p>
    <w:p w14:paraId="21831208" w14:textId="69106D83" w:rsidR="00A81F79"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9.4. </w:t>
      </w:r>
      <w:r w:rsidR="00A81F79" w:rsidRPr="00E91EC9">
        <w:rPr>
          <w:rFonts w:asciiTheme="majorHAnsi" w:hAnsiTheme="majorHAnsi" w:cstheme="majorHAnsi"/>
          <w:sz w:val="22"/>
          <w:szCs w:val="22"/>
        </w:rPr>
        <w:t xml:space="preserve">Tiekėjas gali pateikti tik vieną </w:t>
      </w:r>
      <w:r w:rsidR="00C2766C" w:rsidRPr="00E91EC9">
        <w:rPr>
          <w:rFonts w:asciiTheme="majorHAnsi" w:hAnsiTheme="majorHAnsi" w:cstheme="majorHAnsi"/>
          <w:sz w:val="22"/>
          <w:szCs w:val="22"/>
        </w:rPr>
        <w:t>P</w:t>
      </w:r>
      <w:r w:rsidR="00A81F79" w:rsidRPr="00E91EC9">
        <w:rPr>
          <w:rFonts w:asciiTheme="majorHAnsi" w:hAnsiTheme="majorHAnsi" w:cstheme="majorHAnsi"/>
          <w:sz w:val="22"/>
          <w:szCs w:val="22"/>
        </w:rPr>
        <w:t xml:space="preserve">araišką (individualiai arba kaip </w:t>
      </w:r>
      <w:r w:rsidR="0046270B" w:rsidRPr="00E91EC9">
        <w:rPr>
          <w:rFonts w:asciiTheme="majorHAnsi" w:hAnsiTheme="majorHAnsi" w:cstheme="majorHAnsi"/>
          <w:sz w:val="22"/>
          <w:szCs w:val="22"/>
        </w:rPr>
        <w:t>T</w:t>
      </w:r>
      <w:r w:rsidR="00A81F79" w:rsidRPr="00E91EC9">
        <w:rPr>
          <w:rFonts w:asciiTheme="majorHAnsi" w:hAnsiTheme="majorHAnsi" w:cstheme="majorHAnsi"/>
          <w:sz w:val="22"/>
          <w:szCs w:val="22"/>
        </w:rPr>
        <w:t xml:space="preserve">iekėjų grupės atstovas). Jei </w:t>
      </w:r>
      <w:r w:rsidR="00F865B5" w:rsidRPr="00E91EC9">
        <w:rPr>
          <w:rFonts w:asciiTheme="majorHAnsi" w:hAnsiTheme="majorHAnsi" w:cstheme="majorHAnsi"/>
          <w:sz w:val="22"/>
          <w:szCs w:val="22"/>
        </w:rPr>
        <w:t>t</w:t>
      </w:r>
      <w:r w:rsidR="00A81F79" w:rsidRPr="00E91EC9">
        <w:rPr>
          <w:rFonts w:asciiTheme="majorHAnsi" w:hAnsiTheme="majorHAnsi" w:cstheme="majorHAnsi"/>
          <w:sz w:val="22"/>
          <w:szCs w:val="22"/>
        </w:rPr>
        <w:t xml:space="preserve">iekėjas pateikia daugiau nei vieną </w:t>
      </w:r>
      <w:r w:rsidR="00C2766C" w:rsidRPr="00E91EC9">
        <w:rPr>
          <w:rFonts w:asciiTheme="majorHAnsi" w:hAnsiTheme="majorHAnsi" w:cstheme="majorHAnsi"/>
          <w:sz w:val="22"/>
          <w:szCs w:val="22"/>
        </w:rPr>
        <w:t>P</w:t>
      </w:r>
      <w:r w:rsidR="00A81F79" w:rsidRPr="00E91EC9">
        <w:rPr>
          <w:rFonts w:asciiTheme="majorHAnsi" w:hAnsiTheme="majorHAnsi" w:cstheme="majorHAnsi"/>
          <w:sz w:val="22"/>
          <w:szCs w:val="22"/>
        </w:rPr>
        <w:t xml:space="preserve">araišką arba </w:t>
      </w:r>
      <w:r w:rsidR="00F865B5" w:rsidRPr="00E91EC9">
        <w:rPr>
          <w:rFonts w:asciiTheme="majorHAnsi" w:hAnsiTheme="majorHAnsi" w:cstheme="majorHAnsi"/>
          <w:sz w:val="22"/>
          <w:szCs w:val="22"/>
        </w:rPr>
        <w:t>t</w:t>
      </w:r>
      <w:r w:rsidR="00A81F79" w:rsidRPr="00E91EC9">
        <w:rPr>
          <w:rFonts w:asciiTheme="majorHAnsi" w:hAnsiTheme="majorHAnsi" w:cstheme="majorHAnsi"/>
          <w:sz w:val="22"/>
          <w:szCs w:val="22"/>
        </w:rPr>
        <w:t xml:space="preserve">iekėjų grupės </w:t>
      </w:r>
      <w:r w:rsidR="00C85F33" w:rsidRPr="00E91EC9">
        <w:rPr>
          <w:rFonts w:asciiTheme="majorHAnsi" w:hAnsiTheme="majorHAnsi" w:cstheme="majorHAnsi"/>
          <w:sz w:val="22"/>
          <w:szCs w:val="22"/>
        </w:rPr>
        <w:t>narys</w:t>
      </w:r>
      <w:r w:rsidR="00A81F79" w:rsidRPr="00E91EC9">
        <w:rPr>
          <w:rFonts w:asciiTheme="majorHAnsi" w:hAnsiTheme="majorHAnsi" w:cstheme="majorHAnsi"/>
          <w:sz w:val="22"/>
          <w:szCs w:val="22"/>
        </w:rPr>
        <w:t xml:space="preserve"> dalyvauja teikiant kelias </w:t>
      </w:r>
      <w:r w:rsidR="00C2766C" w:rsidRPr="00E91EC9">
        <w:rPr>
          <w:rFonts w:asciiTheme="majorHAnsi" w:hAnsiTheme="majorHAnsi" w:cstheme="majorHAnsi"/>
          <w:sz w:val="22"/>
          <w:szCs w:val="22"/>
        </w:rPr>
        <w:t>P</w:t>
      </w:r>
      <w:r w:rsidR="00A81F79" w:rsidRPr="00E91EC9">
        <w:rPr>
          <w:rFonts w:asciiTheme="majorHAnsi" w:hAnsiTheme="majorHAnsi" w:cstheme="majorHAnsi"/>
          <w:sz w:val="22"/>
          <w:szCs w:val="22"/>
        </w:rPr>
        <w:t>araiškas</w:t>
      </w:r>
      <w:r w:rsidR="00F865B5" w:rsidRPr="00E91EC9">
        <w:rPr>
          <w:rFonts w:asciiTheme="majorHAnsi" w:hAnsiTheme="majorHAnsi" w:cstheme="majorHAnsi"/>
          <w:sz w:val="22"/>
          <w:szCs w:val="22"/>
        </w:rPr>
        <w:t>,</w:t>
      </w:r>
      <w:r w:rsidR="00A81F79" w:rsidRPr="00E91EC9">
        <w:rPr>
          <w:rFonts w:asciiTheme="majorHAnsi" w:hAnsiTheme="majorHAnsi" w:cstheme="majorHAnsi"/>
          <w:sz w:val="22"/>
          <w:szCs w:val="22"/>
        </w:rPr>
        <w:t xml:space="preserve"> visos tokios </w:t>
      </w:r>
      <w:r w:rsidR="00C2766C" w:rsidRPr="00E91EC9">
        <w:rPr>
          <w:rFonts w:asciiTheme="majorHAnsi" w:hAnsiTheme="majorHAnsi" w:cstheme="majorHAnsi"/>
          <w:sz w:val="22"/>
          <w:szCs w:val="22"/>
        </w:rPr>
        <w:t>P</w:t>
      </w:r>
      <w:r w:rsidR="00A81F79" w:rsidRPr="00E91EC9">
        <w:rPr>
          <w:rFonts w:asciiTheme="majorHAnsi" w:hAnsiTheme="majorHAnsi" w:cstheme="majorHAnsi"/>
          <w:sz w:val="22"/>
          <w:szCs w:val="22"/>
        </w:rPr>
        <w:t>araiškos bus atmestos.</w:t>
      </w:r>
    </w:p>
    <w:p w14:paraId="522CA697" w14:textId="53D31E15" w:rsidR="005D0187"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9.5. </w:t>
      </w:r>
      <w:r w:rsidR="005D0187" w:rsidRPr="00E91EC9">
        <w:rPr>
          <w:rFonts w:asciiTheme="majorHAnsi" w:hAnsiTheme="majorHAnsi" w:cstheme="majorHAnsi"/>
          <w:sz w:val="22"/>
          <w:szCs w:val="22"/>
        </w:rPr>
        <w:t xml:space="preserve">Paraiškas galima pateikti tik </w:t>
      </w:r>
      <w:r w:rsidR="001E5C4D" w:rsidRPr="00E91EC9">
        <w:rPr>
          <w:rFonts w:asciiTheme="majorHAnsi" w:hAnsiTheme="majorHAnsi" w:cstheme="majorHAnsi"/>
          <w:sz w:val="22"/>
          <w:szCs w:val="22"/>
        </w:rPr>
        <w:t xml:space="preserve">CVP IS </w:t>
      </w:r>
      <w:r w:rsidR="005D0187" w:rsidRPr="00E91EC9">
        <w:rPr>
          <w:rFonts w:asciiTheme="majorHAnsi" w:hAnsiTheme="majorHAnsi" w:cstheme="majorHAnsi"/>
          <w:sz w:val="22"/>
          <w:szCs w:val="22"/>
        </w:rPr>
        <w:t xml:space="preserve">priemonėmis. Paraiškos, pateiktos ne CVP IS priemonėmis, bus atmestos. </w:t>
      </w:r>
    </w:p>
    <w:p w14:paraId="6E6557EE" w14:textId="02EFA4CD" w:rsidR="00900575"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9.6. </w:t>
      </w:r>
      <w:r w:rsidR="00EF4D4F" w:rsidRPr="00E91EC9">
        <w:rPr>
          <w:rFonts w:asciiTheme="majorHAnsi" w:hAnsiTheme="majorHAnsi" w:cstheme="majorHAnsi"/>
          <w:sz w:val="22"/>
          <w:szCs w:val="22"/>
        </w:rPr>
        <w:t xml:space="preserve">Paraiška turi būti pasirašyta </w:t>
      </w:r>
      <w:r w:rsidR="001E5C4D" w:rsidRPr="00E91EC9">
        <w:rPr>
          <w:rFonts w:asciiTheme="majorHAnsi" w:hAnsiTheme="majorHAnsi" w:cstheme="majorHAnsi"/>
          <w:sz w:val="22"/>
          <w:szCs w:val="22"/>
        </w:rPr>
        <w:t>t</w:t>
      </w:r>
      <w:r w:rsidR="00EF4D4F" w:rsidRPr="00E91EC9">
        <w:rPr>
          <w:rFonts w:asciiTheme="majorHAnsi" w:hAnsiTheme="majorHAnsi" w:cstheme="majorHAnsi"/>
          <w:sz w:val="22"/>
          <w:szCs w:val="22"/>
        </w:rPr>
        <w:t xml:space="preserve">iekėjo vadovo ar jo įgalioto  asmens  (likusių  teikiamų  dokumentų  </w:t>
      </w:r>
      <w:r w:rsidR="001E5C4D" w:rsidRPr="00E91EC9">
        <w:rPr>
          <w:rFonts w:asciiTheme="majorHAnsi" w:hAnsiTheme="majorHAnsi" w:cstheme="majorHAnsi"/>
          <w:sz w:val="22"/>
          <w:szCs w:val="22"/>
        </w:rPr>
        <w:t>t</w:t>
      </w:r>
      <w:r w:rsidR="00EF4D4F" w:rsidRPr="00E91EC9">
        <w:rPr>
          <w:rFonts w:asciiTheme="majorHAnsi" w:hAnsiTheme="majorHAnsi" w:cstheme="majorHAnsi"/>
          <w:sz w:val="22"/>
          <w:szCs w:val="22"/>
        </w:rPr>
        <w:t>iekėjas neprivalo pasirašyti,  tačiau  pasirašydamas Paraiškos  formą jis patvirtina  visų  pridedamų  dokumentų  tikrumą). Gali būti pateikiami:</w:t>
      </w:r>
    </w:p>
    <w:p w14:paraId="137C6921" w14:textId="77777777" w:rsidR="00900575"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9.6.1. </w:t>
      </w:r>
      <w:r w:rsidR="002F3B9B" w:rsidRPr="00E91EC9">
        <w:rPr>
          <w:rFonts w:asciiTheme="majorHAnsi" w:hAnsiTheme="majorHAnsi" w:cstheme="majorHAnsi"/>
          <w:sz w:val="22"/>
          <w:szCs w:val="22"/>
        </w:rPr>
        <w:t xml:space="preserve">tiesiogiai elektroninėmis priemonėmis suformuoti dokumentai (tokiu atveju, jeigu pagal </w:t>
      </w:r>
      <w:r w:rsidR="004D3232" w:rsidRPr="00E91EC9">
        <w:rPr>
          <w:rFonts w:asciiTheme="majorHAnsi" w:hAnsiTheme="majorHAnsi" w:cstheme="majorHAnsi"/>
          <w:sz w:val="22"/>
          <w:szCs w:val="22"/>
        </w:rPr>
        <w:t>DPS</w:t>
      </w:r>
      <w:r w:rsidR="002F3B9B" w:rsidRPr="00E91EC9">
        <w:rPr>
          <w:rFonts w:asciiTheme="majorHAnsi" w:hAnsiTheme="majorHAnsi" w:cstheme="majorHAnsi"/>
          <w:sz w:val="22"/>
          <w:szCs w:val="22"/>
        </w:rPr>
        <w:t xml:space="preserve"> dokumentų sąlygas šie dokumentai turi būti pasirašomi, jie pateikiami pasirašyti kvalifikuotu elektroniniu parašu, atitinkančiu </w:t>
      </w:r>
      <w:r w:rsidR="00A811E2" w:rsidRPr="00E91EC9">
        <w:rPr>
          <w:rFonts w:asciiTheme="majorHAnsi" w:hAnsiTheme="majorHAnsi" w:cstheme="majorHAnsi"/>
          <w:sz w:val="22"/>
          <w:szCs w:val="22"/>
        </w:rPr>
        <w:t>PĮ</w:t>
      </w:r>
      <w:r w:rsidR="002F3B9B" w:rsidRPr="00E91EC9">
        <w:rPr>
          <w:rFonts w:asciiTheme="majorHAnsi" w:hAnsiTheme="majorHAnsi" w:cstheme="majorHAnsi"/>
          <w:sz w:val="22"/>
          <w:szCs w:val="22"/>
        </w:rPr>
        <w:t xml:space="preserve"> 34 straipsnio 11 dalies 2 ir 3 punktuose ar VPĮ 22 straipsnio 11 dalies 2 ir 3 punktuose nustatytus reikalavimus);</w:t>
      </w:r>
    </w:p>
    <w:p w14:paraId="0AAA6FA8" w14:textId="7B998691" w:rsidR="00783678" w:rsidRPr="00E91EC9" w:rsidRDefault="00900575" w:rsidP="00900575">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9.6.2. </w:t>
      </w:r>
      <w:r w:rsidR="00783678" w:rsidRPr="00E91EC9">
        <w:rPr>
          <w:rFonts w:asciiTheme="majorHAnsi" w:hAnsiTheme="majorHAnsi" w:cstheme="majorHAnsi"/>
          <w:sz w:val="22"/>
          <w:szCs w:val="22"/>
        </w:rPr>
        <w:t xml:space="preserve">skaitmeninės dokumentų kopijos (tokiu atveju, jeigu pagal </w:t>
      </w:r>
      <w:r w:rsidR="004D3232" w:rsidRPr="00E91EC9">
        <w:rPr>
          <w:rFonts w:asciiTheme="majorHAnsi" w:hAnsiTheme="majorHAnsi" w:cstheme="majorHAnsi"/>
          <w:sz w:val="22"/>
          <w:szCs w:val="22"/>
        </w:rPr>
        <w:t xml:space="preserve">DPS </w:t>
      </w:r>
      <w:r w:rsidR="00783678" w:rsidRPr="00E91EC9">
        <w:rPr>
          <w:rFonts w:asciiTheme="majorHAnsi" w:hAnsiTheme="majorHAnsi" w:cstheme="majorHAnsi"/>
          <w:sz w:val="22"/>
          <w:szCs w:val="22"/>
        </w:rPr>
        <w:t xml:space="preserve">dokumentų sąlygas šie dokumentai turi būti pasirašomi, jie gali būti pasirašomi fiziniu arba kvalifikuotu elektroniniu parašu, atitinkančiu </w:t>
      </w:r>
      <w:r w:rsidR="00A811E2" w:rsidRPr="00E91EC9">
        <w:rPr>
          <w:rFonts w:asciiTheme="majorHAnsi" w:hAnsiTheme="majorHAnsi" w:cstheme="majorHAnsi"/>
          <w:sz w:val="22"/>
          <w:szCs w:val="22"/>
        </w:rPr>
        <w:t>PĮ</w:t>
      </w:r>
      <w:r w:rsidR="00783678" w:rsidRPr="00E91EC9">
        <w:rPr>
          <w:rFonts w:asciiTheme="majorHAnsi" w:hAnsiTheme="majorHAnsi" w:cstheme="majorHAnsi"/>
          <w:sz w:val="22"/>
          <w:szCs w:val="22"/>
        </w:rPr>
        <w:t xml:space="preserve"> 34 straipsnio 11 dalies 2 ir 3 punktuose ar VPĮ 22 straipsnio 11 dalies 2 ir 3 punktuose nustatytus reikalavimus).</w:t>
      </w:r>
    </w:p>
    <w:p w14:paraId="28857650" w14:textId="7279A6AE" w:rsidR="00587F4F" w:rsidRPr="00E91EC9" w:rsidRDefault="00900575" w:rsidP="00A67D63">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9.7. </w:t>
      </w:r>
      <w:r w:rsidR="00587F4F" w:rsidRPr="00E91EC9">
        <w:rPr>
          <w:rFonts w:asciiTheme="majorHAnsi" w:hAnsiTheme="majorHAnsi" w:cstheme="majorHAnsi"/>
          <w:sz w:val="22"/>
          <w:szCs w:val="22"/>
        </w:rPr>
        <w:t xml:space="preserve">Jei kartu su Paraiška pateikiami dokumentai teikiami elektronine forma, t. y. tiesiogiai suformuoti elektroninėmis priemonėmis, jie turi būti teikiami šiais </w:t>
      </w:r>
      <w:r w:rsidR="00E72775" w:rsidRPr="00E91EC9">
        <w:rPr>
          <w:rFonts w:asciiTheme="majorHAnsi" w:hAnsiTheme="majorHAnsi" w:cstheme="majorHAnsi"/>
          <w:sz w:val="22"/>
          <w:szCs w:val="22"/>
        </w:rPr>
        <w:t xml:space="preserve">nediskriminuojančiais, visuotinai prieinamais </w:t>
      </w:r>
      <w:r w:rsidR="00587F4F" w:rsidRPr="00E91EC9">
        <w:rPr>
          <w:rFonts w:asciiTheme="majorHAnsi" w:hAnsiTheme="majorHAnsi" w:cstheme="majorHAnsi"/>
          <w:sz w:val="22"/>
          <w:szCs w:val="22"/>
        </w:rPr>
        <w:t xml:space="preserve">formatais: </w:t>
      </w:r>
      <w:proofErr w:type="spellStart"/>
      <w:r w:rsidR="00587F4F" w:rsidRPr="00E91EC9">
        <w:rPr>
          <w:rFonts w:asciiTheme="majorHAnsi" w:hAnsiTheme="majorHAnsi" w:cstheme="majorHAnsi"/>
          <w:sz w:val="22"/>
          <w:szCs w:val="22"/>
        </w:rPr>
        <w:t>doc</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docx</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adoc</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pdf</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xls</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xlsx</w:t>
      </w:r>
      <w:proofErr w:type="spellEnd"/>
      <w:r w:rsidR="00587F4F" w:rsidRPr="00E91EC9">
        <w:rPr>
          <w:rFonts w:asciiTheme="majorHAnsi" w:hAnsiTheme="majorHAnsi" w:cstheme="majorHAnsi"/>
          <w:sz w:val="22"/>
          <w:szCs w:val="22"/>
        </w:rPr>
        <w:t xml:space="preserve">, jpg, </w:t>
      </w:r>
      <w:proofErr w:type="spellStart"/>
      <w:r w:rsidR="00587F4F" w:rsidRPr="00E91EC9">
        <w:rPr>
          <w:rFonts w:asciiTheme="majorHAnsi" w:hAnsiTheme="majorHAnsi" w:cstheme="majorHAnsi"/>
          <w:sz w:val="22"/>
          <w:szCs w:val="22"/>
        </w:rPr>
        <w:t>jpeg</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pps</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ppsx</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tif</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tiff</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gif</w:t>
      </w:r>
      <w:proofErr w:type="spellEnd"/>
      <w:r w:rsidR="00587F4F" w:rsidRPr="00E91EC9">
        <w:rPr>
          <w:rFonts w:asciiTheme="majorHAnsi" w:hAnsiTheme="majorHAnsi" w:cstheme="majorHAnsi"/>
          <w:sz w:val="22"/>
          <w:szCs w:val="22"/>
        </w:rPr>
        <w:t xml:space="preserve">, </w:t>
      </w:r>
      <w:proofErr w:type="spellStart"/>
      <w:r w:rsidR="00587F4F" w:rsidRPr="00E91EC9">
        <w:rPr>
          <w:rFonts w:asciiTheme="majorHAnsi" w:hAnsiTheme="majorHAnsi" w:cstheme="majorHAnsi"/>
          <w:sz w:val="22"/>
          <w:szCs w:val="22"/>
        </w:rPr>
        <w:t>jsfc</w:t>
      </w:r>
      <w:proofErr w:type="spellEnd"/>
      <w:r w:rsidR="00587F4F" w:rsidRPr="00E91EC9">
        <w:rPr>
          <w:rFonts w:asciiTheme="majorHAnsi" w:hAnsiTheme="majorHAnsi" w:cstheme="majorHAnsi"/>
          <w:sz w:val="22"/>
          <w:szCs w:val="22"/>
        </w:rPr>
        <w:t xml:space="preserve"> ir </w:t>
      </w:r>
      <w:proofErr w:type="spellStart"/>
      <w:r w:rsidR="00587F4F" w:rsidRPr="00E91EC9">
        <w:rPr>
          <w:rFonts w:asciiTheme="majorHAnsi" w:hAnsiTheme="majorHAnsi" w:cstheme="majorHAnsi"/>
          <w:sz w:val="22"/>
          <w:szCs w:val="22"/>
        </w:rPr>
        <w:t>zip</w:t>
      </w:r>
      <w:proofErr w:type="spellEnd"/>
      <w:r w:rsidR="00587F4F" w:rsidRPr="00E91EC9">
        <w:rPr>
          <w:rFonts w:asciiTheme="majorHAnsi" w:hAnsiTheme="majorHAnsi" w:cstheme="majorHAnsi"/>
          <w:sz w:val="22"/>
          <w:szCs w:val="22"/>
        </w:rPr>
        <w:t xml:space="preserve"> arba kaip </w:t>
      </w:r>
      <w:hyperlink r:id="rId20" w:history="1">
        <w:r w:rsidR="00587F4F" w:rsidRPr="00A67D63">
          <w:t>https://ebvpd.eviesiejipirkimai.lt/espd-web/</w:t>
        </w:r>
      </w:hyperlink>
      <w:r w:rsidR="00587F4F" w:rsidRPr="00E91EC9">
        <w:rPr>
          <w:rFonts w:asciiTheme="majorHAnsi" w:hAnsiTheme="majorHAnsi" w:cstheme="majorHAnsi"/>
          <w:sz w:val="22"/>
          <w:szCs w:val="22"/>
        </w:rPr>
        <w:t xml:space="preserve"> internetiniame puslapyje automatiškai sugeneruotas failas </w:t>
      </w:r>
      <w:proofErr w:type="spellStart"/>
      <w:r w:rsidR="00587F4F" w:rsidRPr="00E91EC9">
        <w:rPr>
          <w:rFonts w:asciiTheme="majorHAnsi" w:hAnsiTheme="majorHAnsi" w:cstheme="majorHAnsi"/>
          <w:sz w:val="22"/>
          <w:szCs w:val="22"/>
        </w:rPr>
        <w:t>xml</w:t>
      </w:r>
      <w:proofErr w:type="spellEnd"/>
      <w:r w:rsidR="00587F4F" w:rsidRPr="00E91EC9">
        <w:rPr>
          <w:rFonts w:asciiTheme="majorHAnsi" w:hAnsiTheme="majorHAnsi" w:cstheme="majorHAnsi"/>
          <w:sz w:val="22"/>
          <w:szCs w:val="22"/>
        </w:rPr>
        <w:t xml:space="preserve"> formatu (jei teikiami dokumentai, patvirtinantys Dalyvio Kvalifikacijos atitiktį). </w:t>
      </w:r>
      <w:r w:rsidR="0049109B" w:rsidRPr="00E91EC9">
        <w:rPr>
          <w:rFonts w:asciiTheme="majorHAnsi" w:hAnsiTheme="majorHAnsi" w:cstheme="majorHAnsi"/>
          <w:sz w:val="22"/>
          <w:szCs w:val="22"/>
        </w:rPr>
        <w:t>VV</w:t>
      </w:r>
      <w:r w:rsidR="0034448A" w:rsidRPr="00E91EC9">
        <w:rPr>
          <w:rFonts w:asciiTheme="majorHAnsi" w:hAnsiTheme="majorHAnsi" w:cstheme="majorHAnsi"/>
          <w:sz w:val="22"/>
          <w:szCs w:val="22"/>
        </w:rPr>
        <w:t>, kilus abejonėms dėl patvirtintos kopijos atitikties originalui, pasilieka sau teisę reikalauti pateikti dokumentų originalus.</w:t>
      </w:r>
      <w:r w:rsidR="001D336F" w:rsidRPr="00E91EC9">
        <w:rPr>
          <w:rFonts w:asciiTheme="majorHAnsi" w:hAnsiTheme="majorHAnsi" w:cstheme="majorHAnsi"/>
          <w:sz w:val="22"/>
          <w:szCs w:val="22"/>
        </w:rPr>
        <w:t xml:space="preserve"> </w:t>
      </w:r>
      <w:r w:rsidR="00587F4F" w:rsidRPr="00E91EC9">
        <w:rPr>
          <w:rFonts w:asciiTheme="majorHAnsi" w:hAnsiTheme="majorHAnsi" w:cstheme="majorHAnsi"/>
          <w:sz w:val="22"/>
          <w:szCs w:val="22"/>
        </w:rPr>
        <w:t xml:space="preserve">Tuo atveju, jei dokumentai bus pateikti kitais, nei </w:t>
      </w:r>
      <w:r w:rsidR="00FF3591" w:rsidRPr="00E91EC9">
        <w:rPr>
          <w:rFonts w:asciiTheme="majorHAnsi" w:hAnsiTheme="majorHAnsi" w:cstheme="majorHAnsi"/>
          <w:sz w:val="22"/>
          <w:szCs w:val="22"/>
        </w:rPr>
        <w:t>VV</w:t>
      </w:r>
      <w:r w:rsidR="00587F4F" w:rsidRPr="00E91EC9">
        <w:rPr>
          <w:rFonts w:asciiTheme="majorHAnsi" w:hAnsiTheme="majorHAnsi" w:cstheme="majorHAnsi"/>
          <w:sz w:val="22"/>
          <w:szCs w:val="22"/>
        </w:rPr>
        <w:t xml:space="preserve"> nustatyti, duomenų failų formatais ir </w:t>
      </w:r>
      <w:r w:rsidR="00FF3591" w:rsidRPr="00E91EC9">
        <w:rPr>
          <w:rFonts w:asciiTheme="majorHAnsi" w:hAnsiTheme="majorHAnsi" w:cstheme="majorHAnsi"/>
          <w:sz w:val="22"/>
          <w:szCs w:val="22"/>
        </w:rPr>
        <w:t>VV</w:t>
      </w:r>
      <w:r w:rsidR="00587F4F" w:rsidRPr="00E91EC9">
        <w:rPr>
          <w:rFonts w:asciiTheme="majorHAnsi" w:hAnsiTheme="majorHAnsi" w:cstheme="majorHAnsi"/>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4C6EE625" w:rsidR="00585556" w:rsidRPr="00A67D63" w:rsidRDefault="00900575" w:rsidP="00A67D63">
      <w:pPr>
        <w:pStyle w:val="ListParagraph"/>
        <w:widowControl w:val="0"/>
        <w:tabs>
          <w:tab w:val="left" w:pos="426"/>
        </w:tabs>
        <w:spacing w:line="276" w:lineRule="auto"/>
        <w:ind w:left="0"/>
        <w:jc w:val="both"/>
        <w:rPr>
          <w:rFonts w:asciiTheme="majorHAnsi" w:hAnsiTheme="majorHAnsi" w:cstheme="majorHAnsi"/>
          <w:sz w:val="22"/>
          <w:szCs w:val="22"/>
        </w:rPr>
      </w:pPr>
      <w:r w:rsidRPr="00E91EC9">
        <w:rPr>
          <w:rFonts w:asciiTheme="majorHAnsi" w:hAnsiTheme="majorHAnsi" w:cstheme="majorHAnsi"/>
          <w:sz w:val="22"/>
          <w:szCs w:val="22"/>
        </w:rPr>
        <w:tab/>
        <w:t xml:space="preserve">9.8. </w:t>
      </w:r>
      <w:r w:rsidR="00585556" w:rsidRPr="00E91EC9">
        <w:rPr>
          <w:rFonts w:asciiTheme="majorHAnsi" w:hAnsiTheme="majorHAnsi" w:cstheme="majorHAnsi"/>
          <w:sz w:val="22"/>
          <w:szCs w:val="22"/>
        </w:rPr>
        <w:t xml:space="preserve">Paraiška turi būti rengiama lietuvių kalba. Jei atitinkami dokumentai yra išduoti kita kalba, turi būti pateiktas patvirtintas vertimas į lietuvių kalbą. Vertimo patvirtinimas laikomas tinkamu, jei išverstas </w:t>
      </w:r>
      <w:r w:rsidR="00585556" w:rsidRPr="00E91EC9">
        <w:rPr>
          <w:rFonts w:asciiTheme="majorHAnsi" w:hAnsiTheme="majorHAnsi" w:cstheme="majorHAnsi"/>
          <w:sz w:val="22"/>
          <w:szCs w:val="22"/>
        </w:rPr>
        <w:lastRenderedPageBreak/>
        <w:t xml:space="preserve">dokumentas yra patvirtintas vertėjo parašu ir vertimų biuro antspaudu, arba, jei </w:t>
      </w:r>
      <w:r w:rsidR="00531573" w:rsidRPr="00E91EC9">
        <w:rPr>
          <w:rFonts w:asciiTheme="majorHAnsi" w:hAnsiTheme="majorHAnsi" w:cstheme="majorHAnsi"/>
          <w:sz w:val="22"/>
          <w:szCs w:val="22"/>
        </w:rPr>
        <w:t>DPS dokumentuose</w:t>
      </w:r>
      <w:r w:rsidR="00585556" w:rsidRPr="00E91EC9">
        <w:rPr>
          <w:rFonts w:asciiTheme="majorHAnsi" w:hAnsiTheme="majorHAnsi" w:cstheme="majorHAnsi"/>
          <w:sz w:val="22"/>
          <w:szCs w:val="22"/>
        </w:rPr>
        <w:t xml:space="preserve"> nenustatyta kitaip, </w:t>
      </w:r>
      <w:r w:rsidR="00C85F33" w:rsidRPr="00E91EC9">
        <w:rPr>
          <w:rFonts w:asciiTheme="majorHAnsi" w:hAnsiTheme="majorHAnsi" w:cstheme="majorHAnsi"/>
          <w:sz w:val="22"/>
          <w:szCs w:val="22"/>
        </w:rPr>
        <w:t>T</w:t>
      </w:r>
      <w:r w:rsidR="00585556" w:rsidRPr="00E91EC9">
        <w:rPr>
          <w:rFonts w:asciiTheme="majorHAnsi" w:hAnsiTheme="majorHAnsi" w:cstheme="majorHAnsi"/>
          <w:sz w:val="22"/>
          <w:szCs w:val="22"/>
        </w:rPr>
        <w:t xml:space="preserve">iekėjo ar jo įgalioto asmens parašu ir antspaudu (jei turi). Interpretuojant </w:t>
      </w:r>
      <w:r w:rsidR="00C2766C" w:rsidRPr="00E91EC9">
        <w:rPr>
          <w:rFonts w:asciiTheme="majorHAnsi" w:hAnsiTheme="majorHAnsi" w:cstheme="majorHAnsi"/>
          <w:sz w:val="22"/>
          <w:szCs w:val="22"/>
        </w:rPr>
        <w:t>P</w:t>
      </w:r>
      <w:r w:rsidR="00585556" w:rsidRPr="00E91EC9">
        <w:rPr>
          <w:rFonts w:asciiTheme="majorHAnsi" w:hAnsiTheme="majorHAnsi" w:cstheme="majorHAnsi"/>
          <w:sz w:val="22"/>
          <w:szCs w:val="22"/>
        </w:rPr>
        <w:t xml:space="preserve">araišką pirmenybė teikiama vertimui.   </w:t>
      </w:r>
      <w:r w:rsidR="0003710C" w:rsidRPr="00E91EC9">
        <w:rPr>
          <w:rFonts w:asciiTheme="majorHAnsi" w:hAnsiTheme="majorHAnsi" w:cstheme="majorHAnsi"/>
          <w:sz w:val="22"/>
          <w:szCs w:val="22"/>
        </w:rPr>
        <w:t>VV pasilieka</w:t>
      </w:r>
      <w:r w:rsidR="00585556" w:rsidRPr="00E91EC9">
        <w:rPr>
          <w:rFonts w:asciiTheme="majorHAnsi" w:hAnsiTheme="majorHAnsi" w:cstheme="majorHAnsi"/>
          <w:sz w:val="22"/>
          <w:szCs w:val="22"/>
        </w:rPr>
        <w:t xml:space="preserve"> teisę reikalauti pateikti vertėjo parašu ir vertimų biuro antspaudu patvirtintą šio dokumento vertimą ir (arba) nurodyti, kad vertimą atlikusio</w:t>
      </w:r>
      <w:r w:rsidR="00585556" w:rsidRPr="00A67D63">
        <w:rPr>
          <w:rFonts w:asciiTheme="majorHAnsi" w:hAnsiTheme="majorHAnsi" w:cstheme="majorHAnsi"/>
          <w:sz w:val="22"/>
          <w:szCs w:val="22"/>
        </w:rPr>
        <w:t xml:space="preserve"> asmens parašas būtų patvirtintas notaro. Paraiškos parengimo išlaidas padengia Tiekėjas.</w:t>
      </w:r>
    </w:p>
    <w:p w14:paraId="0407E685" w14:textId="77777777" w:rsidR="008A6056" w:rsidRPr="00A67D63" w:rsidRDefault="008A6056" w:rsidP="00A67D63">
      <w:pPr>
        <w:pStyle w:val="ListParagraph"/>
        <w:widowControl w:val="0"/>
        <w:tabs>
          <w:tab w:val="left" w:pos="426"/>
        </w:tabs>
        <w:spacing w:line="276" w:lineRule="auto"/>
        <w:ind w:left="0"/>
        <w:jc w:val="both"/>
        <w:rPr>
          <w:rFonts w:asciiTheme="majorHAnsi" w:hAnsiTheme="majorHAnsi" w:cstheme="majorHAnsi"/>
          <w:sz w:val="22"/>
          <w:szCs w:val="22"/>
        </w:rPr>
      </w:pPr>
    </w:p>
    <w:p w14:paraId="68A7FC80" w14:textId="77777777" w:rsidR="008A6056" w:rsidRPr="00E91EC9" w:rsidRDefault="008A6056" w:rsidP="004115E8">
      <w:pPr>
        <w:pStyle w:val="ListParagraph"/>
        <w:tabs>
          <w:tab w:val="left" w:pos="426"/>
        </w:tabs>
        <w:ind w:left="0" w:firstLine="567"/>
        <w:jc w:val="center"/>
        <w:rPr>
          <w:rFonts w:asciiTheme="majorHAnsi" w:eastAsia="Calibri" w:hAnsiTheme="majorHAnsi" w:cstheme="majorHAnsi"/>
          <w:b/>
          <w:bCs/>
          <w:sz w:val="22"/>
          <w:szCs w:val="22"/>
        </w:rPr>
      </w:pPr>
    </w:p>
    <w:p w14:paraId="3F7A98D4" w14:textId="3E7D80AC" w:rsidR="00F56386" w:rsidRPr="00E91EC9" w:rsidRDefault="00F56386" w:rsidP="004115E8">
      <w:pPr>
        <w:pStyle w:val="ListParagraph"/>
        <w:tabs>
          <w:tab w:val="left" w:pos="426"/>
        </w:tabs>
        <w:ind w:left="0" w:firstLine="567"/>
        <w:jc w:val="center"/>
        <w:rPr>
          <w:rFonts w:asciiTheme="majorHAnsi" w:eastAsia="Calibri" w:hAnsiTheme="majorHAnsi" w:cstheme="majorHAnsi"/>
          <w:b/>
          <w:bCs/>
          <w:sz w:val="22"/>
          <w:szCs w:val="22"/>
        </w:rPr>
      </w:pPr>
      <w:r w:rsidRPr="00E91EC9">
        <w:rPr>
          <w:rFonts w:asciiTheme="majorHAnsi" w:eastAsia="Calibri" w:hAnsiTheme="majorHAnsi" w:cstheme="majorHAnsi"/>
          <w:b/>
          <w:bCs/>
          <w:sz w:val="22"/>
          <w:szCs w:val="22"/>
        </w:rPr>
        <w:t xml:space="preserve">Reikalavimai </w:t>
      </w:r>
      <w:r w:rsidR="008A6056" w:rsidRPr="00E91EC9">
        <w:rPr>
          <w:rFonts w:asciiTheme="majorHAnsi" w:eastAsia="Calibri" w:hAnsiTheme="majorHAnsi" w:cstheme="majorHAnsi"/>
          <w:b/>
          <w:bCs/>
          <w:sz w:val="22"/>
          <w:szCs w:val="22"/>
        </w:rPr>
        <w:t>dėl pašalinimo pagrindų nebuvimo</w:t>
      </w:r>
      <w:r w:rsidR="00242401" w:rsidRPr="00E91EC9">
        <w:rPr>
          <w:rFonts w:asciiTheme="majorHAnsi" w:eastAsia="Calibri" w:hAnsiTheme="majorHAnsi" w:cstheme="majorHAnsi"/>
          <w:b/>
          <w:bCs/>
          <w:sz w:val="22"/>
          <w:szCs w:val="22"/>
        </w:rPr>
        <w:t>,</w:t>
      </w:r>
      <w:r w:rsidR="007B62A1" w:rsidRPr="00E91EC9">
        <w:rPr>
          <w:rFonts w:asciiTheme="majorHAnsi" w:eastAsia="Calibri" w:hAnsiTheme="majorHAnsi" w:cstheme="majorHAnsi"/>
          <w:b/>
          <w:bCs/>
          <w:sz w:val="22"/>
          <w:szCs w:val="22"/>
        </w:rPr>
        <w:t xml:space="preserve">  atitikimo kvalifikaciniams</w:t>
      </w:r>
      <w:r w:rsidR="00242401" w:rsidRPr="00E91EC9">
        <w:rPr>
          <w:rFonts w:asciiTheme="majorHAnsi" w:eastAsia="Calibri" w:hAnsiTheme="majorHAnsi" w:cstheme="majorHAnsi"/>
          <w:b/>
          <w:bCs/>
          <w:sz w:val="22"/>
          <w:szCs w:val="22"/>
        </w:rPr>
        <w:t xml:space="preserve"> ir (ar)</w:t>
      </w:r>
      <w:r w:rsidR="00C229B1" w:rsidRPr="00E91EC9">
        <w:rPr>
          <w:rFonts w:asciiTheme="majorHAnsi" w:hAnsiTheme="majorHAnsi" w:cstheme="majorHAnsi"/>
          <w:b/>
          <w:bCs/>
          <w:sz w:val="22"/>
          <w:szCs w:val="22"/>
        </w:rPr>
        <w:t xml:space="preserve"> </w:t>
      </w:r>
      <w:r w:rsidR="00422E92" w:rsidRPr="00E91EC9">
        <w:rPr>
          <w:rFonts w:asciiTheme="majorHAnsi" w:hAnsiTheme="majorHAnsi" w:cstheme="majorHAnsi"/>
          <w:b/>
          <w:bCs/>
          <w:sz w:val="22"/>
          <w:szCs w:val="22"/>
          <w:u w:val="single"/>
        </w:rPr>
        <w:t xml:space="preserve">kokybės vadybos sistemos ir aplinkos apsaugos vadybos sistemos standartų taikymo </w:t>
      </w:r>
      <w:r w:rsidR="007B62A1" w:rsidRPr="00E91EC9">
        <w:rPr>
          <w:rFonts w:asciiTheme="majorHAnsi" w:eastAsia="Calibri" w:hAnsiTheme="majorHAnsi" w:cstheme="majorHAnsi"/>
          <w:b/>
          <w:bCs/>
          <w:sz w:val="22"/>
          <w:szCs w:val="22"/>
        </w:rPr>
        <w:t>reikalavimams</w:t>
      </w:r>
      <w:bookmarkStart w:id="154" w:name="_Hlk484439296"/>
    </w:p>
    <w:bookmarkEnd w:id="154"/>
    <w:p w14:paraId="5D45D0A2" w14:textId="77777777" w:rsidR="003B254E" w:rsidRPr="00E91EC9" w:rsidRDefault="003B254E" w:rsidP="004115E8">
      <w:pPr>
        <w:pStyle w:val="ListParagraph"/>
        <w:tabs>
          <w:tab w:val="left" w:pos="426"/>
        </w:tabs>
        <w:ind w:left="0" w:firstLine="567"/>
        <w:rPr>
          <w:rFonts w:asciiTheme="majorHAnsi" w:hAnsiTheme="majorHAnsi" w:cstheme="majorHAnsi"/>
          <w:sz w:val="22"/>
          <w:szCs w:val="22"/>
        </w:rPr>
      </w:pPr>
    </w:p>
    <w:p w14:paraId="57A74CAB" w14:textId="22A89421" w:rsidR="00900575" w:rsidRPr="00E91EC9" w:rsidRDefault="00900575" w:rsidP="00900575">
      <w:pPr>
        <w:pStyle w:val="ListParagraph"/>
        <w:tabs>
          <w:tab w:val="left" w:pos="426"/>
          <w:tab w:val="left" w:pos="567"/>
          <w:tab w:val="left" w:pos="709"/>
        </w:tabs>
        <w:ind w:left="0"/>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ab/>
        <w:t xml:space="preserve">9.9. </w:t>
      </w:r>
      <w:r w:rsidR="00652267" w:rsidRPr="00E91EC9">
        <w:rPr>
          <w:rFonts w:asciiTheme="majorHAnsi" w:eastAsia="Calibri" w:hAnsiTheme="majorHAnsi" w:cstheme="majorHAnsi"/>
          <w:color w:val="000000"/>
          <w:sz w:val="22"/>
          <w:szCs w:val="22"/>
        </w:rPr>
        <w:t xml:space="preserve">Tiekėjas, deklaruodamas, kad </w:t>
      </w:r>
      <w:r w:rsidR="002B4F3B" w:rsidRPr="00E91EC9">
        <w:rPr>
          <w:rFonts w:asciiTheme="majorHAnsi" w:eastAsia="Calibri" w:hAnsiTheme="majorHAnsi" w:cstheme="majorHAnsi"/>
          <w:color w:val="000000"/>
          <w:sz w:val="22"/>
          <w:szCs w:val="22"/>
        </w:rPr>
        <w:t xml:space="preserve">neturi pašalinimo pagrindų ir </w:t>
      </w:r>
      <w:r w:rsidR="00652267" w:rsidRPr="00E91EC9">
        <w:rPr>
          <w:rFonts w:asciiTheme="majorHAnsi" w:eastAsia="Calibri" w:hAnsiTheme="majorHAnsi" w:cstheme="majorHAnsi"/>
          <w:color w:val="000000"/>
          <w:sz w:val="22"/>
          <w:szCs w:val="22"/>
        </w:rPr>
        <w:t xml:space="preserve">atitinka reikalavimus </w:t>
      </w:r>
      <w:r w:rsidR="00C85F33" w:rsidRPr="00E91EC9">
        <w:rPr>
          <w:rFonts w:asciiTheme="majorHAnsi" w:eastAsia="Calibri" w:hAnsiTheme="majorHAnsi" w:cstheme="majorHAnsi"/>
          <w:color w:val="000000"/>
          <w:sz w:val="22"/>
          <w:szCs w:val="22"/>
        </w:rPr>
        <w:t>T</w:t>
      </w:r>
      <w:r w:rsidR="00652267" w:rsidRPr="00E91EC9">
        <w:rPr>
          <w:rFonts w:asciiTheme="majorHAnsi" w:eastAsia="Calibri" w:hAnsiTheme="majorHAnsi" w:cstheme="majorHAnsi"/>
          <w:color w:val="000000"/>
          <w:sz w:val="22"/>
          <w:szCs w:val="22"/>
        </w:rPr>
        <w:t>iekėjų kvalifikacijai</w:t>
      </w:r>
      <w:r w:rsidR="00461DF3" w:rsidRPr="00E91EC9">
        <w:rPr>
          <w:rFonts w:asciiTheme="majorHAnsi" w:eastAsia="Calibri" w:hAnsiTheme="majorHAnsi" w:cstheme="majorHAnsi"/>
          <w:color w:val="000000"/>
          <w:sz w:val="22"/>
          <w:szCs w:val="22"/>
        </w:rPr>
        <w:t xml:space="preserve"> ir (ar) </w:t>
      </w:r>
      <w:r w:rsidR="00461DF3" w:rsidRPr="00E91EC9">
        <w:rPr>
          <w:rStyle w:val="normaltextrun"/>
          <w:rFonts w:asciiTheme="majorHAnsi" w:hAnsiTheme="majorHAnsi" w:cstheme="majorHAnsi"/>
          <w:sz w:val="22"/>
          <w:szCs w:val="22"/>
          <w:shd w:val="clear" w:color="auto" w:fill="FFFFFF"/>
        </w:rPr>
        <w:t>kokybės vadybos sistemos ir aplinkos apsaugos vadybos sistemos standartų taikymo reikalavimus</w:t>
      </w:r>
      <w:r w:rsidR="00652267" w:rsidRPr="00E91EC9">
        <w:rPr>
          <w:rFonts w:asciiTheme="majorHAnsi" w:eastAsia="Calibri" w:hAnsiTheme="majorHAnsi" w:cstheme="majorHAnsi"/>
          <w:sz w:val="22"/>
          <w:szCs w:val="22"/>
        </w:rPr>
        <w:t xml:space="preserve">, teikiant </w:t>
      </w:r>
      <w:r w:rsidR="00C2766C" w:rsidRPr="00E91EC9">
        <w:rPr>
          <w:rFonts w:asciiTheme="majorHAnsi" w:eastAsia="Calibri" w:hAnsiTheme="majorHAnsi" w:cstheme="majorHAnsi"/>
          <w:color w:val="000000"/>
          <w:sz w:val="22"/>
          <w:szCs w:val="22"/>
        </w:rPr>
        <w:t>P</w:t>
      </w:r>
      <w:r w:rsidR="00F17659" w:rsidRPr="00E91EC9">
        <w:rPr>
          <w:rFonts w:asciiTheme="majorHAnsi" w:eastAsia="Calibri" w:hAnsiTheme="majorHAnsi" w:cstheme="majorHAnsi"/>
          <w:color w:val="000000"/>
          <w:sz w:val="22"/>
          <w:szCs w:val="22"/>
        </w:rPr>
        <w:t>araišką</w:t>
      </w:r>
      <w:r w:rsidR="00652267" w:rsidRPr="00E91EC9">
        <w:rPr>
          <w:rFonts w:asciiTheme="majorHAnsi" w:eastAsia="Calibri" w:hAnsiTheme="majorHAnsi" w:cstheme="majorHAnsi"/>
          <w:color w:val="000000"/>
          <w:sz w:val="22"/>
          <w:szCs w:val="22"/>
        </w:rPr>
        <w:t xml:space="preserve"> turi pateikti </w:t>
      </w:r>
      <w:r w:rsidR="008D0199" w:rsidRPr="00E91EC9">
        <w:rPr>
          <w:rFonts w:asciiTheme="majorHAnsi" w:eastAsia="Calibri" w:hAnsiTheme="majorHAnsi" w:cstheme="majorHAnsi"/>
          <w:color w:val="000000"/>
          <w:sz w:val="22"/>
          <w:szCs w:val="22"/>
        </w:rPr>
        <w:t xml:space="preserve">DPS </w:t>
      </w:r>
      <w:r w:rsidR="00BC0B8F" w:rsidRPr="00E91EC9">
        <w:rPr>
          <w:rFonts w:asciiTheme="majorHAnsi" w:eastAsia="Calibri" w:hAnsiTheme="majorHAnsi" w:cstheme="majorHAnsi"/>
          <w:color w:val="000000"/>
          <w:sz w:val="22"/>
          <w:szCs w:val="22"/>
        </w:rPr>
        <w:t xml:space="preserve">4 priede nurodytus </w:t>
      </w:r>
      <w:r w:rsidR="00F17659" w:rsidRPr="00E91EC9">
        <w:rPr>
          <w:rFonts w:asciiTheme="majorHAnsi" w:eastAsia="Calibri" w:hAnsiTheme="majorHAnsi" w:cstheme="majorHAnsi"/>
          <w:color w:val="000000"/>
          <w:sz w:val="22"/>
          <w:szCs w:val="22"/>
        </w:rPr>
        <w:t xml:space="preserve">dokumentus ir </w:t>
      </w:r>
      <w:r w:rsidR="00652267" w:rsidRPr="00E91EC9">
        <w:rPr>
          <w:rFonts w:asciiTheme="majorHAnsi" w:eastAsia="Calibri" w:hAnsiTheme="majorHAnsi" w:cstheme="majorHAnsi"/>
          <w:color w:val="000000"/>
          <w:sz w:val="22"/>
          <w:szCs w:val="22"/>
        </w:rPr>
        <w:t>užpildytą</w:t>
      </w:r>
      <w:r w:rsidR="00012261" w:rsidRPr="00E91EC9">
        <w:rPr>
          <w:rFonts w:asciiTheme="majorHAnsi" w:eastAsia="Calibri" w:hAnsiTheme="majorHAnsi" w:cstheme="majorHAnsi"/>
          <w:color w:val="000000"/>
          <w:sz w:val="22"/>
          <w:szCs w:val="22"/>
        </w:rPr>
        <w:t xml:space="preserve"> EBVPD</w:t>
      </w:r>
      <w:r w:rsidR="00652267" w:rsidRPr="00E91EC9">
        <w:rPr>
          <w:rFonts w:asciiTheme="majorHAnsi" w:eastAsia="Calibri" w:hAnsiTheme="majorHAnsi" w:cstheme="majorHAnsi"/>
          <w:color w:val="000000"/>
          <w:sz w:val="22"/>
          <w:szCs w:val="22"/>
        </w:rPr>
        <w:t xml:space="preserve">. </w:t>
      </w:r>
      <w:r w:rsidR="007952F5" w:rsidRPr="00E91EC9">
        <w:rPr>
          <w:rFonts w:asciiTheme="majorHAnsi" w:eastAsia="Calibri" w:hAnsiTheme="majorHAnsi" w:cstheme="majorHAnsi"/>
          <w:color w:val="000000"/>
          <w:sz w:val="22"/>
          <w:szCs w:val="22"/>
        </w:rPr>
        <w:t>Instrukcija, kaip šis dokumentas pildomas,</w:t>
      </w:r>
      <w:r w:rsidR="00BC0B8F" w:rsidRPr="00E91EC9">
        <w:rPr>
          <w:rFonts w:asciiTheme="majorHAnsi" w:eastAsia="Calibri" w:hAnsiTheme="majorHAnsi" w:cstheme="majorHAnsi"/>
          <w:color w:val="000000"/>
          <w:sz w:val="22"/>
          <w:szCs w:val="22"/>
        </w:rPr>
        <w:t xml:space="preserve"> pridedama kartu su DPS dokumentais</w:t>
      </w:r>
      <w:r w:rsidR="007952F5" w:rsidRPr="00E91EC9">
        <w:rPr>
          <w:rStyle w:val="Hyperlink"/>
          <w:rFonts w:asciiTheme="majorHAnsi" w:hAnsiTheme="majorHAnsi" w:cstheme="majorHAnsi"/>
          <w:caps/>
          <w:sz w:val="22"/>
          <w:szCs w:val="22"/>
        </w:rPr>
        <w:t>.</w:t>
      </w:r>
      <w:r w:rsidR="00652267" w:rsidRPr="00E91EC9">
        <w:rPr>
          <w:rStyle w:val="Hyperlink"/>
          <w:rFonts w:asciiTheme="majorHAnsi" w:hAnsiTheme="majorHAnsi" w:cstheme="majorHAnsi"/>
          <w:b/>
          <w:bCs/>
          <w:caps/>
          <w:sz w:val="22"/>
          <w:szCs w:val="22"/>
        </w:rPr>
        <w:t xml:space="preserve"> </w:t>
      </w:r>
      <w:r w:rsidR="005D1587" w:rsidRPr="00E91EC9">
        <w:rPr>
          <w:rFonts w:asciiTheme="majorHAnsi" w:eastAsia="Calibri" w:hAnsiTheme="majorHAnsi" w:cstheme="majorHAnsi"/>
          <w:color w:val="000000"/>
          <w:sz w:val="22"/>
          <w:szCs w:val="22"/>
        </w:rPr>
        <w:t xml:space="preserve">Jeigu </w:t>
      </w:r>
      <w:r w:rsidR="00C85F33" w:rsidRPr="00E91EC9">
        <w:rPr>
          <w:rFonts w:asciiTheme="majorHAnsi" w:eastAsia="Calibri" w:hAnsiTheme="majorHAnsi" w:cstheme="majorHAnsi"/>
          <w:color w:val="000000"/>
          <w:sz w:val="22"/>
          <w:szCs w:val="22"/>
        </w:rPr>
        <w:t>T</w:t>
      </w:r>
      <w:r w:rsidR="005D1587" w:rsidRPr="00E91EC9">
        <w:rPr>
          <w:rFonts w:asciiTheme="majorHAnsi" w:eastAsia="Calibri" w:hAnsiTheme="majorHAnsi" w:cstheme="majorHAnsi"/>
          <w:color w:val="000000"/>
          <w:sz w:val="22"/>
          <w:szCs w:val="22"/>
        </w:rPr>
        <w:t xml:space="preserve">iekėjas </w:t>
      </w:r>
      <w:r w:rsidR="00C2766C" w:rsidRPr="00E91EC9">
        <w:rPr>
          <w:rFonts w:asciiTheme="majorHAnsi" w:eastAsia="Calibri" w:hAnsiTheme="majorHAnsi" w:cstheme="majorHAnsi"/>
          <w:color w:val="000000"/>
          <w:sz w:val="22"/>
          <w:szCs w:val="22"/>
        </w:rPr>
        <w:t>P</w:t>
      </w:r>
      <w:r w:rsidR="005D1587" w:rsidRPr="00E91EC9">
        <w:rPr>
          <w:rFonts w:asciiTheme="majorHAnsi" w:eastAsia="Calibri" w:hAnsiTheme="majorHAnsi" w:cstheme="majorHAnsi"/>
          <w:color w:val="000000"/>
          <w:sz w:val="22"/>
          <w:szCs w:val="22"/>
        </w:rPr>
        <w:t xml:space="preserve">araišką teikia daugiau nei vienai </w:t>
      </w:r>
      <w:r w:rsidR="005F6EFA" w:rsidRPr="00E91EC9">
        <w:rPr>
          <w:rFonts w:asciiTheme="majorHAnsi" w:eastAsia="Calibri" w:hAnsiTheme="majorHAnsi" w:cstheme="majorHAnsi"/>
          <w:color w:val="000000"/>
          <w:sz w:val="22"/>
          <w:szCs w:val="22"/>
        </w:rPr>
        <w:t>P</w:t>
      </w:r>
      <w:r w:rsidR="005D1587" w:rsidRPr="00E91EC9">
        <w:rPr>
          <w:rFonts w:asciiTheme="majorHAnsi" w:eastAsia="Calibri" w:hAnsiTheme="majorHAnsi" w:cstheme="majorHAnsi"/>
          <w:color w:val="000000"/>
          <w:sz w:val="22"/>
          <w:szCs w:val="22"/>
        </w:rPr>
        <w:t xml:space="preserve">irkimo </w:t>
      </w:r>
      <w:r w:rsidR="00B91023" w:rsidRPr="00E91EC9">
        <w:rPr>
          <w:rFonts w:asciiTheme="majorHAnsi" w:eastAsia="Calibri" w:hAnsiTheme="majorHAnsi" w:cstheme="majorHAnsi"/>
          <w:color w:val="000000"/>
          <w:sz w:val="22"/>
          <w:szCs w:val="22"/>
        </w:rPr>
        <w:t>kategorijai</w:t>
      </w:r>
      <w:r w:rsidR="005D1587" w:rsidRPr="00E91EC9">
        <w:rPr>
          <w:rFonts w:asciiTheme="majorHAnsi" w:eastAsia="Calibri" w:hAnsiTheme="majorHAnsi" w:cstheme="majorHAnsi"/>
          <w:color w:val="000000"/>
          <w:sz w:val="22"/>
          <w:szCs w:val="22"/>
        </w:rPr>
        <w:t xml:space="preserve"> (jei </w:t>
      </w:r>
      <w:r w:rsidR="00B91023" w:rsidRPr="00E91EC9">
        <w:rPr>
          <w:rFonts w:asciiTheme="majorHAnsi" w:eastAsia="Calibri" w:hAnsiTheme="majorHAnsi" w:cstheme="majorHAnsi"/>
          <w:color w:val="000000"/>
          <w:sz w:val="22"/>
          <w:szCs w:val="22"/>
        </w:rPr>
        <w:t>DPS skirstoma į kategorijas</w:t>
      </w:r>
      <w:r w:rsidR="005D1587" w:rsidRPr="00E91EC9">
        <w:rPr>
          <w:rFonts w:asciiTheme="majorHAnsi" w:eastAsia="Calibri" w:hAnsiTheme="majorHAnsi" w:cstheme="majorHAnsi"/>
          <w:color w:val="000000"/>
          <w:sz w:val="22"/>
          <w:szCs w:val="22"/>
        </w:rPr>
        <w:t xml:space="preserve">), pakanka pateikti vieną EBVPD ir kitus </w:t>
      </w:r>
      <w:r w:rsidR="00483037" w:rsidRPr="00E91EC9">
        <w:rPr>
          <w:rFonts w:asciiTheme="majorHAnsi" w:eastAsia="Calibri" w:hAnsiTheme="majorHAnsi" w:cstheme="majorHAnsi"/>
          <w:color w:val="000000"/>
          <w:sz w:val="22"/>
          <w:szCs w:val="22"/>
        </w:rPr>
        <w:t>DPS</w:t>
      </w:r>
      <w:r w:rsidR="005D1587" w:rsidRPr="00E91EC9">
        <w:rPr>
          <w:rFonts w:asciiTheme="majorHAnsi" w:eastAsia="Calibri" w:hAnsiTheme="majorHAnsi" w:cstheme="majorHAnsi"/>
          <w:color w:val="000000"/>
          <w:sz w:val="22"/>
          <w:szCs w:val="22"/>
        </w:rPr>
        <w:t xml:space="preserve"> 4 priede</w:t>
      </w:r>
      <w:r w:rsidR="00F4256E" w:rsidRPr="00E91EC9">
        <w:rPr>
          <w:rFonts w:asciiTheme="majorHAnsi" w:eastAsia="Calibri" w:hAnsiTheme="majorHAnsi" w:cstheme="majorHAnsi"/>
          <w:color w:val="000000"/>
          <w:sz w:val="22"/>
          <w:szCs w:val="22"/>
        </w:rPr>
        <w:t xml:space="preserve"> „</w:t>
      </w:r>
      <w:r w:rsidR="009A4AD4" w:rsidRPr="00E91EC9">
        <w:rPr>
          <w:rFonts w:asciiTheme="majorHAnsi" w:eastAsia="Calibri" w:hAnsiTheme="majorHAnsi" w:cstheme="majorHAnsi"/>
          <w:color w:val="000000"/>
          <w:sz w:val="22"/>
          <w:szCs w:val="22"/>
        </w:rPr>
        <w:t>Pašalinimo pagrindai ir kt. reikalavimai tiekėjams</w:t>
      </w:r>
      <w:r w:rsidR="00F4256E" w:rsidRPr="00E91EC9">
        <w:rPr>
          <w:rFonts w:asciiTheme="majorHAnsi" w:hAnsiTheme="majorHAnsi" w:cstheme="majorHAnsi"/>
          <w:sz w:val="22"/>
          <w:szCs w:val="22"/>
        </w:rPr>
        <w:t>“</w:t>
      </w:r>
      <w:r w:rsidR="005D1587" w:rsidRPr="00E91EC9">
        <w:rPr>
          <w:rFonts w:asciiTheme="majorHAnsi" w:eastAsia="Calibri" w:hAnsiTheme="majorHAnsi" w:cstheme="majorHAnsi"/>
          <w:color w:val="000000"/>
          <w:sz w:val="22"/>
          <w:szCs w:val="22"/>
        </w:rPr>
        <w:t xml:space="preserve"> nurodytus dokumentus, visoms </w:t>
      </w:r>
      <w:r w:rsidR="0097412B" w:rsidRPr="00E91EC9">
        <w:rPr>
          <w:rFonts w:asciiTheme="majorHAnsi" w:eastAsia="Calibri" w:hAnsiTheme="majorHAnsi" w:cstheme="majorHAnsi"/>
          <w:color w:val="000000"/>
          <w:sz w:val="22"/>
          <w:szCs w:val="22"/>
        </w:rPr>
        <w:t>DPS kategorijoms</w:t>
      </w:r>
      <w:r w:rsidR="00A664D7" w:rsidRPr="00E91EC9">
        <w:rPr>
          <w:rFonts w:asciiTheme="majorHAnsi" w:eastAsia="Calibri" w:hAnsiTheme="majorHAnsi" w:cstheme="majorHAnsi"/>
          <w:color w:val="000000"/>
          <w:sz w:val="22"/>
          <w:szCs w:val="22"/>
        </w:rPr>
        <w:t xml:space="preserve">. </w:t>
      </w:r>
    </w:p>
    <w:p w14:paraId="2A42DB89" w14:textId="77777777" w:rsidR="00900575" w:rsidRPr="00E91EC9" w:rsidRDefault="00900575" w:rsidP="00900575">
      <w:pPr>
        <w:pStyle w:val="ListParagraph"/>
        <w:tabs>
          <w:tab w:val="left" w:pos="426"/>
          <w:tab w:val="left" w:pos="567"/>
          <w:tab w:val="left" w:pos="709"/>
        </w:tabs>
        <w:ind w:left="0"/>
        <w:jc w:val="both"/>
        <w:rPr>
          <w:rFonts w:asciiTheme="majorHAnsi" w:hAnsiTheme="majorHAnsi" w:cstheme="majorHAnsi"/>
          <w:color w:val="000000"/>
          <w:sz w:val="22"/>
          <w:szCs w:val="22"/>
        </w:rPr>
      </w:pPr>
      <w:r w:rsidRPr="00E91EC9">
        <w:rPr>
          <w:rFonts w:asciiTheme="majorHAnsi" w:eastAsia="Calibri" w:hAnsiTheme="majorHAnsi" w:cstheme="majorHAnsi"/>
          <w:color w:val="000000"/>
          <w:sz w:val="22"/>
          <w:szCs w:val="22"/>
        </w:rPr>
        <w:tab/>
        <w:t xml:space="preserve">9.10. </w:t>
      </w:r>
      <w:r w:rsidR="008C351B" w:rsidRPr="00E91EC9">
        <w:rPr>
          <w:rFonts w:asciiTheme="majorHAnsi" w:eastAsia="Calibri" w:hAnsiTheme="majorHAnsi" w:cstheme="majorHAnsi"/>
          <w:color w:val="000000"/>
          <w:sz w:val="22"/>
          <w:szCs w:val="22"/>
        </w:rPr>
        <w:t>D</w:t>
      </w:r>
      <w:r w:rsidR="00D24BA5" w:rsidRPr="00E91EC9">
        <w:rPr>
          <w:rFonts w:asciiTheme="majorHAnsi" w:eastAsia="Calibri" w:hAnsiTheme="majorHAnsi" w:cstheme="majorHAnsi"/>
          <w:color w:val="000000"/>
          <w:sz w:val="22"/>
          <w:szCs w:val="22"/>
        </w:rPr>
        <w:t xml:space="preserve">okumentų, kurie </w:t>
      </w:r>
      <w:r w:rsidR="00875E4C" w:rsidRPr="00E91EC9">
        <w:rPr>
          <w:rFonts w:asciiTheme="majorHAnsi" w:eastAsia="Calibri" w:hAnsiTheme="majorHAnsi" w:cstheme="majorHAnsi"/>
          <w:color w:val="000000"/>
          <w:sz w:val="22"/>
          <w:szCs w:val="22"/>
        </w:rPr>
        <w:t xml:space="preserve">patvirtina, kad </w:t>
      </w:r>
      <w:r w:rsidR="00C85F33" w:rsidRPr="00E91EC9">
        <w:rPr>
          <w:rFonts w:asciiTheme="majorHAnsi" w:eastAsia="Calibri" w:hAnsiTheme="majorHAnsi" w:cstheme="majorHAnsi"/>
          <w:color w:val="000000"/>
          <w:sz w:val="22"/>
          <w:szCs w:val="22"/>
        </w:rPr>
        <w:t>T</w:t>
      </w:r>
      <w:r w:rsidR="00875E4C" w:rsidRPr="00E91EC9">
        <w:rPr>
          <w:rFonts w:asciiTheme="majorHAnsi" w:eastAsia="Calibri" w:hAnsiTheme="majorHAnsi" w:cstheme="majorHAnsi"/>
          <w:color w:val="000000"/>
          <w:sz w:val="22"/>
          <w:szCs w:val="22"/>
        </w:rPr>
        <w:t>iekėjas</w:t>
      </w:r>
      <w:r w:rsidR="00D24BA5" w:rsidRPr="00E91EC9">
        <w:rPr>
          <w:rFonts w:asciiTheme="majorHAnsi" w:eastAsia="Calibri" w:hAnsiTheme="majorHAnsi" w:cstheme="majorHAnsi"/>
          <w:color w:val="000000"/>
          <w:sz w:val="22"/>
          <w:szCs w:val="22"/>
        </w:rPr>
        <w:t xml:space="preserve"> atitinka reikalavimus </w:t>
      </w:r>
      <w:r w:rsidR="00C85F33" w:rsidRPr="00E91EC9">
        <w:rPr>
          <w:rFonts w:asciiTheme="majorHAnsi" w:eastAsia="Calibri" w:hAnsiTheme="majorHAnsi" w:cstheme="majorHAnsi"/>
          <w:color w:val="000000"/>
          <w:sz w:val="22"/>
          <w:szCs w:val="22"/>
        </w:rPr>
        <w:t>T</w:t>
      </w:r>
      <w:r w:rsidR="00D24BA5" w:rsidRPr="00E91EC9">
        <w:rPr>
          <w:rFonts w:asciiTheme="majorHAnsi" w:eastAsia="Calibri" w:hAnsiTheme="majorHAnsi" w:cstheme="majorHAnsi"/>
          <w:color w:val="000000"/>
          <w:sz w:val="22"/>
          <w:szCs w:val="22"/>
        </w:rPr>
        <w:t>iekėjams,</w:t>
      </w:r>
      <w:r w:rsidR="00D24BA5" w:rsidRPr="00E91EC9">
        <w:rPr>
          <w:rFonts w:asciiTheme="majorHAnsi" w:hAnsiTheme="majorHAnsi" w:cstheme="majorHAnsi"/>
          <w:color w:val="000000"/>
          <w:sz w:val="22"/>
          <w:szCs w:val="22"/>
        </w:rPr>
        <w:t xml:space="preserve"> nereikalaujama pateikti</w:t>
      </w:r>
      <w:r w:rsidR="00DB1668" w:rsidRPr="00E91EC9">
        <w:rPr>
          <w:rFonts w:asciiTheme="majorHAnsi" w:hAnsiTheme="majorHAnsi" w:cstheme="majorHAnsi"/>
          <w:color w:val="000000"/>
          <w:sz w:val="22"/>
          <w:szCs w:val="22"/>
        </w:rPr>
        <w:t xml:space="preserve">, jeigu </w:t>
      </w:r>
      <w:r w:rsidR="00482C25" w:rsidRPr="00E91EC9">
        <w:rPr>
          <w:rFonts w:asciiTheme="majorHAnsi" w:hAnsiTheme="majorHAnsi" w:cstheme="majorHAnsi"/>
          <w:color w:val="000000"/>
          <w:sz w:val="22"/>
          <w:szCs w:val="22"/>
        </w:rPr>
        <w:t>VV</w:t>
      </w:r>
      <w:r w:rsidR="00DB1668" w:rsidRPr="00E91EC9">
        <w:rPr>
          <w:rFonts w:asciiTheme="majorHAnsi" w:hAnsiTheme="majorHAnsi" w:cstheme="majorHAnsi"/>
          <w:color w:val="000000"/>
          <w:sz w:val="22"/>
          <w:szCs w:val="22"/>
        </w:rPr>
        <w:t>:</w:t>
      </w:r>
      <w:r w:rsidR="00D24BA5" w:rsidRPr="00E91EC9">
        <w:rPr>
          <w:rFonts w:asciiTheme="majorHAnsi" w:hAnsiTheme="majorHAnsi" w:cstheme="majorHAnsi"/>
          <w:color w:val="000000"/>
          <w:sz w:val="22"/>
          <w:szCs w:val="22"/>
        </w:rPr>
        <w:t xml:space="preserve"> </w:t>
      </w:r>
    </w:p>
    <w:p w14:paraId="1D05A271" w14:textId="77777777" w:rsidR="00900575" w:rsidRPr="00E91EC9" w:rsidRDefault="00900575" w:rsidP="00900575">
      <w:pPr>
        <w:pStyle w:val="ListParagraph"/>
        <w:tabs>
          <w:tab w:val="left" w:pos="426"/>
          <w:tab w:val="left" w:pos="567"/>
          <w:tab w:val="left" w:pos="709"/>
        </w:tabs>
        <w:ind w:left="0"/>
        <w:jc w:val="both"/>
        <w:rPr>
          <w:rFonts w:asciiTheme="majorHAnsi" w:eastAsia="Calibri" w:hAnsiTheme="majorHAnsi" w:cstheme="majorHAnsi"/>
          <w:sz w:val="22"/>
          <w:szCs w:val="22"/>
        </w:rPr>
      </w:pPr>
      <w:r w:rsidRPr="00E91EC9">
        <w:rPr>
          <w:rFonts w:asciiTheme="majorHAnsi" w:hAnsiTheme="majorHAnsi" w:cstheme="majorHAnsi"/>
          <w:color w:val="000000"/>
          <w:sz w:val="22"/>
          <w:szCs w:val="22"/>
        </w:rPr>
        <w:tab/>
        <w:t xml:space="preserve">9.10.1. </w:t>
      </w:r>
      <w:r w:rsidR="00DB1668" w:rsidRPr="00E91EC9">
        <w:rPr>
          <w:rFonts w:asciiTheme="majorHAnsi" w:eastAsia="Calibri" w:hAnsiTheme="majorHAnsi" w:cstheme="majorHAnsi"/>
          <w:sz w:val="22"/>
          <w:szCs w:val="22"/>
        </w:rPr>
        <w:t>turi galimybę susipažinti su šiais dokumentais ar informacija tiesiogia</w:t>
      </w:r>
      <w:r w:rsidR="00A138B4" w:rsidRPr="00E91EC9">
        <w:rPr>
          <w:rFonts w:asciiTheme="majorHAnsi" w:eastAsia="Calibri" w:hAnsiTheme="majorHAnsi" w:cstheme="majorHAnsi"/>
          <w:sz w:val="22"/>
          <w:szCs w:val="22"/>
        </w:rPr>
        <w:t>i ir neatlygintinai prisijungęs</w:t>
      </w:r>
      <w:r w:rsidR="00DB1668" w:rsidRPr="00E91EC9">
        <w:rPr>
          <w:rFonts w:asciiTheme="majorHAnsi" w:eastAsia="Calibri" w:hAnsiTheme="majorHAnsi" w:cstheme="majorHAnsi"/>
          <w:sz w:val="22"/>
          <w:szCs w:val="22"/>
        </w:rPr>
        <w:t xml:space="preserve"> prie nacionalinės duomenų bazės bet kurioje valstybėje narėje arba naudodamasi</w:t>
      </w:r>
      <w:r w:rsidR="00A138B4" w:rsidRPr="00E91EC9">
        <w:rPr>
          <w:rFonts w:asciiTheme="majorHAnsi" w:eastAsia="Calibri" w:hAnsiTheme="majorHAnsi" w:cstheme="majorHAnsi"/>
          <w:sz w:val="22"/>
          <w:szCs w:val="22"/>
        </w:rPr>
        <w:t>s</w:t>
      </w:r>
      <w:r w:rsidR="00DB1668" w:rsidRPr="00E91EC9">
        <w:rPr>
          <w:rFonts w:asciiTheme="majorHAnsi" w:eastAsia="Calibri" w:hAnsiTheme="majorHAnsi" w:cstheme="majorHAnsi"/>
          <w:sz w:val="22"/>
          <w:szCs w:val="22"/>
        </w:rPr>
        <w:t xml:space="preserve"> CVP IS priemonėmis; </w:t>
      </w:r>
    </w:p>
    <w:p w14:paraId="5365E11A" w14:textId="3796F470" w:rsidR="00B64751" w:rsidRPr="00E91EC9" w:rsidRDefault="00900575" w:rsidP="00B64751">
      <w:pPr>
        <w:pStyle w:val="ListParagraph"/>
        <w:tabs>
          <w:tab w:val="left" w:pos="426"/>
          <w:tab w:val="left" w:pos="567"/>
          <w:tab w:val="left" w:pos="709"/>
        </w:tabs>
        <w:ind w:left="0"/>
        <w:jc w:val="both"/>
        <w:rPr>
          <w:rFonts w:asciiTheme="majorHAnsi" w:eastAsia="Calibri" w:hAnsiTheme="majorHAnsi" w:cstheme="majorHAnsi"/>
          <w:color w:val="000000"/>
          <w:sz w:val="22"/>
          <w:szCs w:val="22"/>
        </w:rPr>
      </w:pPr>
      <w:r w:rsidRPr="00E91EC9">
        <w:rPr>
          <w:rFonts w:asciiTheme="majorHAnsi" w:eastAsia="Calibri" w:hAnsiTheme="majorHAnsi" w:cstheme="majorHAnsi"/>
          <w:sz w:val="22"/>
          <w:szCs w:val="22"/>
        </w:rPr>
        <w:tab/>
        <w:t xml:space="preserve">9.10.2. </w:t>
      </w:r>
      <w:r w:rsidR="00DB1668" w:rsidRPr="00E91EC9">
        <w:rPr>
          <w:rFonts w:asciiTheme="majorHAnsi" w:eastAsia="Calibri" w:hAnsiTheme="majorHAnsi" w:cstheme="majorHAnsi"/>
          <w:sz w:val="22"/>
          <w:szCs w:val="22"/>
        </w:rPr>
        <w:t>šiuos dokumentus jau turi iš ankstesnių pirkimo procedūrų.</w:t>
      </w:r>
    </w:p>
    <w:p w14:paraId="70260C2D" w14:textId="77777777" w:rsidR="00B64751" w:rsidRPr="00E91EC9" w:rsidRDefault="00B64751" w:rsidP="00B64751">
      <w:pPr>
        <w:pStyle w:val="ListParagraph"/>
        <w:tabs>
          <w:tab w:val="left" w:pos="426"/>
          <w:tab w:val="left" w:pos="567"/>
          <w:tab w:val="left" w:pos="709"/>
        </w:tabs>
        <w:ind w:left="0"/>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ab/>
        <w:t xml:space="preserve">9.11. </w:t>
      </w:r>
      <w:r w:rsidR="00FA5268" w:rsidRPr="00E91EC9">
        <w:rPr>
          <w:rFonts w:asciiTheme="majorHAnsi" w:eastAsia="Calibri" w:hAnsiTheme="majorHAnsi" w:cstheme="majorHAnsi"/>
          <w:sz w:val="22"/>
          <w:szCs w:val="22"/>
        </w:rPr>
        <w:t>VV</w:t>
      </w:r>
      <w:r w:rsidR="00F9796B" w:rsidRPr="00E91EC9">
        <w:rPr>
          <w:rFonts w:asciiTheme="majorHAnsi" w:eastAsia="Calibri" w:hAnsiTheme="majorHAnsi" w:cstheme="majorHAnsi"/>
          <w:sz w:val="22"/>
          <w:szCs w:val="22"/>
        </w:rPr>
        <w:t xml:space="preserve">, kilus abejonėms dėl patvirtintos kopijos atitikties originalui, turi teisę reikalauti pateikti dokumentų originalus. Taip pat </w:t>
      </w:r>
      <w:r w:rsidR="005D41D1" w:rsidRPr="00E91EC9">
        <w:rPr>
          <w:rFonts w:asciiTheme="majorHAnsi" w:eastAsia="Calibri" w:hAnsiTheme="majorHAnsi" w:cstheme="majorHAnsi"/>
          <w:sz w:val="22"/>
          <w:szCs w:val="22"/>
        </w:rPr>
        <w:t>VV</w:t>
      </w:r>
      <w:r w:rsidR="00F9796B" w:rsidRPr="00E91EC9">
        <w:rPr>
          <w:rFonts w:asciiTheme="majorHAnsi" w:eastAsia="Calibri" w:hAnsiTheme="majorHAnsi" w:cstheme="majorHAnsi"/>
          <w:sz w:val="22"/>
          <w:szCs w:val="22"/>
        </w:rPr>
        <w:t xml:space="preserve"> turi teisę prašyti pateikti </w:t>
      </w:r>
      <w:r w:rsidR="007A2877" w:rsidRPr="00E91EC9">
        <w:rPr>
          <w:rFonts w:asciiTheme="majorHAnsi" w:eastAsia="Calibri" w:hAnsiTheme="majorHAnsi" w:cstheme="majorHAnsi"/>
          <w:sz w:val="22"/>
          <w:szCs w:val="22"/>
        </w:rPr>
        <w:t>užsienio valstybėje išduotų dokumentų legalizavimo ir (ar) tvirtinimo žymas (</w:t>
      </w:r>
      <w:proofErr w:type="spellStart"/>
      <w:r w:rsidR="007A2877" w:rsidRPr="00E91EC9">
        <w:rPr>
          <w:rFonts w:asciiTheme="majorHAnsi" w:eastAsia="Calibri" w:hAnsiTheme="majorHAnsi" w:cstheme="majorHAnsi"/>
          <w:sz w:val="22"/>
          <w:szCs w:val="22"/>
        </w:rPr>
        <w:t>Apostille</w:t>
      </w:r>
      <w:proofErr w:type="spellEnd"/>
      <w:r w:rsidR="007A2877" w:rsidRPr="00E91EC9">
        <w:rPr>
          <w:rFonts w:asciiTheme="majorHAnsi" w:eastAsia="Calibri" w:hAnsiTheme="majorHAnsi" w:cstheme="majorHAnsi"/>
          <w:sz w:val="22"/>
          <w:szCs w:val="22"/>
        </w:rPr>
        <w:t>)</w:t>
      </w:r>
      <w:r w:rsidR="00B040D8" w:rsidRPr="00E91EC9">
        <w:rPr>
          <w:rFonts w:asciiTheme="majorHAnsi" w:eastAsia="Calibri" w:hAnsiTheme="majorHAnsi" w:cstheme="majorHAnsi"/>
          <w:sz w:val="22"/>
          <w:szCs w:val="22"/>
        </w:rPr>
        <w:t>,</w:t>
      </w:r>
      <w:r w:rsidR="003568B6" w:rsidRPr="00E91EC9">
        <w:rPr>
          <w:rFonts w:asciiTheme="majorHAnsi" w:eastAsia="Calibri" w:hAnsiTheme="majorHAnsi" w:cstheme="majorHAnsi"/>
          <w:sz w:val="22"/>
          <w:szCs w:val="22"/>
        </w:rPr>
        <w:t xml:space="preserve"> jeigu kyla pagrįstų abejonių dėl dokumentų tikrumo,</w:t>
      </w:r>
      <w:r w:rsidR="00A21D89" w:rsidRPr="00E91EC9">
        <w:rPr>
          <w:rFonts w:asciiTheme="majorHAnsi" w:eastAsia="Calibri" w:hAnsiTheme="majorHAnsi" w:cstheme="majorHAnsi"/>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E91EC9">
        <w:rPr>
          <w:rFonts w:asciiTheme="majorHAnsi" w:eastAsia="Calibri" w:hAnsiTheme="majorHAnsi" w:cstheme="majorHAnsi"/>
          <w:sz w:val="22"/>
          <w:szCs w:val="22"/>
        </w:rPr>
        <w:t>Apostille</w:t>
      </w:r>
      <w:proofErr w:type="spellEnd"/>
      <w:r w:rsidR="00A21D89" w:rsidRPr="00E91EC9">
        <w:rPr>
          <w:rFonts w:asciiTheme="majorHAnsi" w:eastAsia="Calibri" w:hAnsiTheme="majorHAnsi" w:cstheme="majorHAnsi"/>
          <w:sz w:val="22"/>
          <w:szCs w:val="22"/>
        </w:rPr>
        <w:t>).</w:t>
      </w:r>
    </w:p>
    <w:p w14:paraId="7B64119E" w14:textId="60D367BC" w:rsidR="005652A9" w:rsidRPr="00E91EC9" w:rsidRDefault="00B64751" w:rsidP="00B64751">
      <w:pPr>
        <w:pStyle w:val="ListParagraph"/>
        <w:tabs>
          <w:tab w:val="left" w:pos="426"/>
          <w:tab w:val="left" w:pos="567"/>
          <w:tab w:val="left" w:pos="709"/>
        </w:tabs>
        <w:ind w:left="0"/>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ab/>
        <w:t xml:space="preserve">9.12. </w:t>
      </w:r>
      <w:r w:rsidR="00703BDB" w:rsidRPr="00E91EC9">
        <w:rPr>
          <w:rFonts w:asciiTheme="majorHAnsi" w:hAnsiTheme="majorHAnsi" w:cstheme="majorHAnsi"/>
          <w:sz w:val="22"/>
          <w:szCs w:val="22"/>
        </w:rPr>
        <w:t>VV</w:t>
      </w:r>
      <w:r w:rsidR="006D00DD" w:rsidRPr="00E91EC9">
        <w:rPr>
          <w:rFonts w:asciiTheme="majorHAnsi" w:hAnsiTheme="majorHAnsi" w:cstheme="majorHAnsi"/>
          <w:sz w:val="22"/>
          <w:szCs w:val="22"/>
        </w:rPr>
        <w:t xml:space="preserve"> pašalina tiekėją iš </w:t>
      </w:r>
      <w:r w:rsidR="00780381" w:rsidRPr="00E91EC9">
        <w:rPr>
          <w:rFonts w:asciiTheme="majorHAnsi" w:hAnsiTheme="majorHAnsi" w:cstheme="majorHAnsi"/>
          <w:sz w:val="22"/>
          <w:szCs w:val="22"/>
        </w:rPr>
        <w:t>p</w:t>
      </w:r>
      <w:r w:rsidR="006D00DD" w:rsidRPr="00E91EC9">
        <w:rPr>
          <w:rFonts w:asciiTheme="majorHAnsi" w:hAnsiTheme="majorHAnsi" w:cstheme="majorHAnsi"/>
          <w:sz w:val="22"/>
          <w:szCs w:val="22"/>
        </w:rPr>
        <w:t xml:space="preserve">irkimo procedūros bet kuriuo Pirkimo procedūros vykdymo metu, jei </w:t>
      </w:r>
      <w:r w:rsidR="00C85F33" w:rsidRPr="00E91EC9">
        <w:rPr>
          <w:rFonts w:asciiTheme="majorHAnsi" w:hAnsiTheme="majorHAnsi" w:cstheme="majorHAnsi"/>
          <w:sz w:val="22"/>
          <w:szCs w:val="22"/>
        </w:rPr>
        <w:t>T</w:t>
      </w:r>
      <w:r w:rsidR="006D00DD" w:rsidRPr="00E91EC9">
        <w:rPr>
          <w:rFonts w:asciiTheme="majorHAnsi" w:hAnsiTheme="majorHAnsi" w:cstheme="majorHAnsi"/>
          <w:sz w:val="22"/>
          <w:szCs w:val="22"/>
        </w:rPr>
        <w:t xml:space="preserve">iekėjas ar jo atsakingas asmuo atitinka bent vieną </w:t>
      </w:r>
      <w:r w:rsidR="00C85F33" w:rsidRPr="00E91EC9">
        <w:rPr>
          <w:rFonts w:asciiTheme="majorHAnsi" w:hAnsiTheme="majorHAnsi" w:cstheme="majorHAnsi"/>
          <w:sz w:val="22"/>
          <w:szCs w:val="22"/>
        </w:rPr>
        <w:t>T</w:t>
      </w:r>
      <w:r w:rsidR="006D00DD" w:rsidRPr="00E91EC9">
        <w:rPr>
          <w:rFonts w:asciiTheme="majorHAnsi" w:hAnsiTheme="majorHAnsi" w:cstheme="majorHAnsi"/>
          <w:sz w:val="22"/>
          <w:szCs w:val="22"/>
        </w:rPr>
        <w:t>iekėjo pašalinimo pagrindą, nurodytą VPĮ 46 straipsnio 1, 3, 4 dalyse.</w:t>
      </w:r>
    </w:p>
    <w:p w14:paraId="770AD153" w14:textId="041B32CC" w:rsidR="008A6056" w:rsidRPr="00E91EC9" w:rsidRDefault="00B64751" w:rsidP="00B64751">
      <w:pPr>
        <w:pStyle w:val="ListParagraph"/>
        <w:tabs>
          <w:tab w:val="left" w:pos="306"/>
          <w:tab w:val="left" w:pos="360"/>
          <w:tab w:val="left" w:pos="709"/>
        </w:tabs>
        <w:ind w:left="0"/>
        <w:contextualSpacing w:val="0"/>
        <w:jc w:val="both"/>
        <w:rPr>
          <w:rFonts w:asciiTheme="majorHAnsi" w:eastAsia="Calibri" w:hAnsiTheme="majorHAnsi" w:cstheme="majorHAnsi"/>
          <w:sz w:val="22"/>
          <w:szCs w:val="22"/>
        </w:rPr>
      </w:pPr>
      <w:r w:rsidRPr="00E91EC9">
        <w:rPr>
          <w:rFonts w:asciiTheme="majorHAnsi" w:eastAsia="Calibri" w:hAnsiTheme="majorHAnsi" w:cstheme="majorHAnsi"/>
          <w:sz w:val="22"/>
          <w:szCs w:val="22"/>
        </w:rPr>
        <w:tab/>
      </w:r>
      <w:r w:rsidRPr="00E91EC9">
        <w:rPr>
          <w:rFonts w:asciiTheme="majorHAnsi" w:eastAsia="Calibri" w:hAnsiTheme="majorHAnsi" w:cstheme="majorHAnsi"/>
          <w:sz w:val="22"/>
          <w:szCs w:val="22"/>
        </w:rPr>
        <w:tab/>
        <w:t xml:space="preserve">9.13. </w:t>
      </w:r>
      <w:r w:rsidR="00216788" w:rsidRPr="00E91EC9">
        <w:rPr>
          <w:rFonts w:asciiTheme="majorHAnsi" w:eastAsia="Calibri" w:hAnsiTheme="majorHAnsi" w:cstheme="majorHAnsi"/>
          <w:sz w:val="22"/>
          <w:szCs w:val="22"/>
        </w:rPr>
        <w:t xml:space="preserve">Jei </w:t>
      </w:r>
      <w:r w:rsidR="00C85F33" w:rsidRPr="00E91EC9">
        <w:rPr>
          <w:rFonts w:asciiTheme="majorHAnsi" w:eastAsia="Calibri" w:hAnsiTheme="majorHAnsi" w:cstheme="majorHAnsi"/>
          <w:sz w:val="22"/>
          <w:szCs w:val="22"/>
        </w:rPr>
        <w:t>T</w:t>
      </w:r>
      <w:r w:rsidR="00216788" w:rsidRPr="00E91EC9">
        <w:rPr>
          <w:rFonts w:asciiTheme="majorHAnsi" w:eastAsia="Calibri" w:hAnsiTheme="majorHAnsi" w:cstheme="majorHAnsi"/>
          <w:sz w:val="22"/>
          <w:szCs w:val="22"/>
        </w:rPr>
        <w:t xml:space="preserve">iekėjas negali pateikti </w:t>
      </w:r>
      <w:r w:rsidR="007B5D8A" w:rsidRPr="00E91EC9">
        <w:rPr>
          <w:rFonts w:asciiTheme="majorHAnsi" w:eastAsia="Calibri" w:hAnsiTheme="majorHAnsi" w:cstheme="majorHAnsi"/>
          <w:sz w:val="22"/>
          <w:szCs w:val="22"/>
        </w:rPr>
        <w:t>DPS</w:t>
      </w:r>
      <w:r w:rsidR="00A952BA" w:rsidRPr="00E91EC9">
        <w:rPr>
          <w:rFonts w:asciiTheme="majorHAnsi" w:eastAsia="Calibri" w:hAnsiTheme="majorHAnsi" w:cstheme="majorHAnsi"/>
          <w:sz w:val="22"/>
          <w:szCs w:val="22"/>
        </w:rPr>
        <w:t xml:space="preserve"> sąlygų</w:t>
      </w:r>
      <w:r w:rsidR="007B5D8A" w:rsidRPr="00E91EC9">
        <w:rPr>
          <w:rFonts w:asciiTheme="majorHAnsi" w:eastAsia="Calibri" w:hAnsiTheme="majorHAnsi" w:cstheme="majorHAnsi"/>
          <w:sz w:val="22"/>
          <w:szCs w:val="22"/>
        </w:rPr>
        <w:t xml:space="preserve"> </w:t>
      </w:r>
      <w:r w:rsidR="00216788" w:rsidRPr="00E91EC9">
        <w:rPr>
          <w:rFonts w:asciiTheme="majorHAnsi" w:eastAsia="Calibri" w:hAnsiTheme="majorHAnsi" w:cstheme="majorHAnsi"/>
          <w:sz w:val="22"/>
          <w:szCs w:val="22"/>
        </w:rPr>
        <w:t>4 priede</w:t>
      </w:r>
      <w:r w:rsidR="00F4256E" w:rsidRPr="00E91EC9">
        <w:rPr>
          <w:rFonts w:asciiTheme="majorHAnsi" w:eastAsia="Calibri" w:hAnsiTheme="majorHAnsi" w:cstheme="majorHAnsi"/>
          <w:sz w:val="22"/>
          <w:szCs w:val="22"/>
        </w:rPr>
        <w:t xml:space="preserve"> „</w:t>
      </w:r>
      <w:r w:rsidR="009E0E85" w:rsidRPr="00E91EC9">
        <w:rPr>
          <w:rFonts w:asciiTheme="majorHAnsi" w:hAnsiTheme="majorHAnsi" w:cstheme="majorHAnsi"/>
          <w:sz w:val="22"/>
          <w:szCs w:val="22"/>
        </w:rPr>
        <w:t>Pašalinimo pagrindai ir kt. reikalavimai tiekėjams</w:t>
      </w:r>
      <w:r w:rsidR="00F4256E" w:rsidRPr="00E91EC9">
        <w:rPr>
          <w:rFonts w:asciiTheme="majorHAnsi" w:hAnsiTheme="majorHAnsi" w:cstheme="majorHAnsi"/>
          <w:sz w:val="22"/>
          <w:szCs w:val="22"/>
        </w:rPr>
        <w:t>“</w:t>
      </w:r>
      <w:r w:rsidR="00216788" w:rsidRPr="00E91EC9">
        <w:rPr>
          <w:rFonts w:asciiTheme="majorHAnsi" w:eastAsia="Calibri" w:hAnsiTheme="majorHAnsi" w:cstheme="majorHAnsi"/>
          <w:sz w:val="22"/>
          <w:szCs w:val="22"/>
        </w:rPr>
        <w:t xml:space="preserve"> nurodytų dokumentų, nes valstybėje narėje ar atitinkamoje šalyje tokie dokumentai neišduodami arba toje šalyje išduodami dokumentai neapima visų </w:t>
      </w:r>
      <w:r w:rsidR="007B5D8A" w:rsidRPr="00E91EC9">
        <w:rPr>
          <w:rFonts w:asciiTheme="majorHAnsi" w:eastAsia="Calibri" w:hAnsiTheme="majorHAnsi" w:cstheme="majorHAnsi"/>
          <w:sz w:val="22"/>
          <w:szCs w:val="22"/>
        </w:rPr>
        <w:t>DPS</w:t>
      </w:r>
      <w:r w:rsidR="00216788" w:rsidRPr="00E91EC9">
        <w:rPr>
          <w:rFonts w:asciiTheme="majorHAnsi" w:eastAsia="Calibri" w:hAnsiTheme="majorHAnsi" w:cstheme="majorHAnsi"/>
          <w:sz w:val="22"/>
          <w:szCs w:val="22"/>
        </w:rPr>
        <w:t xml:space="preserve"> </w:t>
      </w:r>
      <w:r w:rsidR="00A952BA" w:rsidRPr="00E91EC9">
        <w:rPr>
          <w:rFonts w:asciiTheme="majorHAnsi" w:eastAsia="Calibri" w:hAnsiTheme="majorHAnsi" w:cstheme="majorHAnsi"/>
          <w:sz w:val="22"/>
          <w:szCs w:val="22"/>
        </w:rPr>
        <w:t xml:space="preserve">sąlygų </w:t>
      </w:r>
      <w:r w:rsidR="00216788" w:rsidRPr="00E91EC9">
        <w:rPr>
          <w:rFonts w:asciiTheme="majorHAnsi" w:eastAsia="Calibri" w:hAnsiTheme="majorHAnsi" w:cstheme="majorHAnsi"/>
          <w:sz w:val="22"/>
          <w:szCs w:val="22"/>
        </w:rPr>
        <w:t xml:space="preserve">4 priede 1 ir 2 punktuose keliamų klausimų, jie gali būti pakeisti priesaikos deklaracija ar oficialia </w:t>
      </w:r>
      <w:r w:rsidR="00C85F33" w:rsidRPr="00E91EC9">
        <w:rPr>
          <w:rFonts w:asciiTheme="majorHAnsi" w:eastAsia="Calibri" w:hAnsiTheme="majorHAnsi" w:cstheme="majorHAnsi"/>
          <w:sz w:val="22"/>
          <w:szCs w:val="22"/>
        </w:rPr>
        <w:t>T</w:t>
      </w:r>
      <w:r w:rsidR="00216788" w:rsidRPr="00E91EC9">
        <w:rPr>
          <w:rFonts w:asciiTheme="majorHAnsi" w:eastAsia="Calibri" w:hAnsiTheme="majorHAnsi" w:cstheme="majorHAnsi"/>
          <w:sz w:val="22"/>
          <w:szCs w:val="22"/>
        </w:rPr>
        <w:t xml:space="preserve">iekėjo deklaracija, jeigu šalyje nenaudojama priesaikos deklaracija. Oficiali deklaracija turi būti patvirtinta valstybės narės ar </w:t>
      </w:r>
      <w:r w:rsidR="00C85F33" w:rsidRPr="00E91EC9">
        <w:rPr>
          <w:rFonts w:asciiTheme="majorHAnsi" w:eastAsia="Calibri" w:hAnsiTheme="majorHAnsi" w:cstheme="majorHAnsi"/>
          <w:sz w:val="22"/>
          <w:szCs w:val="22"/>
        </w:rPr>
        <w:t>T</w:t>
      </w:r>
      <w:r w:rsidR="00216788" w:rsidRPr="00E91EC9">
        <w:rPr>
          <w:rFonts w:asciiTheme="majorHAnsi" w:eastAsia="Calibri" w:hAnsiTheme="majorHAnsi" w:cstheme="majorHAnsi"/>
          <w:sz w:val="22"/>
          <w:szCs w:val="22"/>
        </w:rPr>
        <w:t>iekėjo kilmės šalies arba šalies, kurioje jis registruotas, kompetentingos teisinės ar administracinės institucijos, notaro arba kompetentingos profesinės ar prekybos organizacijos.</w:t>
      </w:r>
      <w:bookmarkStart w:id="155" w:name="part_94466764c7e54d1a8754857ef66ffa44"/>
      <w:bookmarkStart w:id="156" w:name="part_8b24312389224c56b80b5170704a3e79"/>
      <w:bookmarkStart w:id="157" w:name="_Toc484093002"/>
      <w:bookmarkStart w:id="158" w:name="_Toc484496127"/>
      <w:bookmarkStart w:id="159" w:name="_Toc484496212"/>
      <w:bookmarkStart w:id="160" w:name="_Toc484496251"/>
      <w:bookmarkStart w:id="161" w:name="_Toc484496433"/>
      <w:bookmarkEnd w:id="155"/>
      <w:bookmarkEnd w:id="156"/>
      <w:bookmarkEnd w:id="157"/>
      <w:bookmarkEnd w:id="158"/>
      <w:bookmarkEnd w:id="159"/>
      <w:bookmarkEnd w:id="160"/>
      <w:bookmarkEnd w:id="161"/>
    </w:p>
    <w:p w14:paraId="3CDD5C68" w14:textId="77777777" w:rsidR="008A6056" w:rsidRPr="00E91EC9" w:rsidRDefault="008A6056" w:rsidP="001868FF">
      <w:pPr>
        <w:pStyle w:val="ListParagraph"/>
        <w:tabs>
          <w:tab w:val="left" w:pos="810"/>
        </w:tabs>
        <w:spacing w:before="60" w:after="60"/>
        <w:ind w:left="0" w:firstLine="567"/>
        <w:contextualSpacing w:val="0"/>
        <w:jc w:val="center"/>
        <w:rPr>
          <w:rFonts w:asciiTheme="majorHAnsi" w:hAnsiTheme="majorHAnsi" w:cstheme="majorHAnsi"/>
          <w:sz w:val="22"/>
          <w:szCs w:val="22"/>
        </w:rPr>
      </w:pPr>
    </w:p>
    <w:p w14:paraId="1281A51E" w14:textId="75CB17C3" w:rsidR="00873DA8" w:rsidRPr="00E91EC9" w:rsidRDefault="00873DA8">
      <w:pPr>
        <w:pStyle w:val="Heading1"/>
        <w:numPr>
          <w:ilvl w:val="0"/>
          <w:numId w:val="4"/>
        </w:numPr>
        <w:tabs>
          <w:tab w:val="left" w:pos="426"/>
        </w:tabs>
        <w:spacing w:before="60" w:after="60"/>
        <w:ind w:left="0" w:firstLine="0"/>
        <w:jc w:val="center"/>
        <w:rPr>
          <w:rFonts w:asciiTheme="majorHAnsi" w:hAnsiTheme="majorHAnsi" w:cstheme="majorHAnsi"/>
          <w:b/>
          <w:bCs/>
          <w:sz w:val="22"/>
          <w:szCs w:val="22"/>
        </w:rPr>
      </w:pPr>
      <w:bookmarkStart w:id="162" w:name="_Toc484093011"/>
      <w:bookmarkStart w:id="163" w:name="_Toc484496135"/>
      <w:bookmarkStart w:id="164" w:name="_Toc484496220"/>
      <w:bookmarkStart w:id="165" w:name="_Toc484496259"/>
      <w:bookmarkStart w:id="166" w:name="_Toc484496441"/>
      <w:bookmarkStart w:id="167" w:name="_Toc490221569"/>
      <w:bookmarkStart w:id="168" w:name="_Toc484496260"/>
      <w:bookmarkStart w:id="169" w:name="_Toc76716010"/>
      <w:bookmarkEnd w:id="162"/>
      <w:bookmarkEnd w:id="163"/>
      <w:bookmarkEnd w:id="164"/>
      <w:bookmarkEnd w:id="165"/>
      <w:bookmarkEnd w:id="166"/>
      <w:bookmarkEnd w:id="167"/>
      <w:r w:rsidRPr="00E91EC9">
        <w:rPr>
          <w:rFonts w:asciiTheme="majorHAnsi" w:hAnsiTheme="majorHAnsi" w:cstheme="majorHAnsi"/>
          <w:b/>
          <w:bCs/>
          <w:sz w:val="22"/>
          <w:szCs w:val="22"/>
        </w:rPr>
        <w:t>PARAIŠKŲ</w:t>
      </w:r>
      <w:r w:rsidR="008731B6" w:rsidRPr="00E91EC9">
        <w:rPr>
          <w:rFonts w:asciiTheme="majorHAnsi" w:hAnsiTheme="majorHAnsi" w:cstheme="majorHAnsi"/>
          <w:b/>
          <w:bCs/>
          <w:sz w:val="22"/>
          <w:szCs w:val="22"/>
        </w:rPr>
        <w:t xml:space="preserve"> </w:t>
      </w:r>
      <w:r w:rsidRPr="00E91EC9">
        <w:rPr>
          <w:rFonts w:asciiTheme="majorHAnsi" w:hAnsiTheme="majorHAnsi" w:cstheme="majorHAnsi"/>
          <w:b/>
          <w:bCs/>
          <w:sz w:val="22"/>
          <w:szCs w:val="22"/>
        </w:rPr>
        <w:t>KONFIDENCIALUMAS IR SUPAŽINDINIMAS SU KITŲ TIEKĖJŲ PARAIŠKOMIS</w:t>
      </w:r>
      <w:bookmarkEnd w:id="168"/>
      <w:bookmarkEnd w:id="169"/>
      <w:r w:rsidR="004A60A5" w:rsidRPr="00E91EC9">
        <w:rPr>
          <w:rFonts w:asciiTheme="majorHAnsi" w:hAnsiTheme="majorHAnsi" w:cstheme="majorHAnsi"/>
          <w:b/>
          <w:bCs/>
          <w:sz w:val="22"/>
          <w:szCs w:val="22"/>
        </w:rPr>
        <w:t xml:space="preserve"> </w:t>
      </w:r>
    </w:p>
    <w:p w14:paraId="12A82553"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57ACA82F"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15BCF469"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0CF911C0"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4A2AAFAB"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62A20072"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7BF800A2"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743D4447"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6D715AB1"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30B11EBB" w14:textId="77777777" w:rsidR="00BC0B8F" w:rsidRPr="00E91EC9"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Theme="majorHAnsi" w:hAnsiTheme="majorHAnsi" w:cstheme="majorHAnsi"/>
          <w:vanish/>
          <w:sz w:val="22"/>
          <w:szCs w:val="22"/>
        </w:rPr>
      </w:pPr>
    </w:p>
    <w:p w14:paraId="13516275" w14:textId="26F0DBFF"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b/>
          <w:i/>
          <w:sz w:val="22"/>
          <w:szCs w:val="22"/>
          <w:u w:val="single"/>
        </w:rPr>
      </w:pPr>
      <w:r w:rsidRPr="00E91EC9">
        <w:rPr>
          <w:rFonts w:asciiTheme="majorHAnsi" w:hAnsiTheme="majorHAnsi" w:cstheme="majorHAnsi"/>
          <w:sz w:val="22"/>
          <w:szCs w:val="22"/>
        </w:rPr>
        <w:t xml:space="preserve">10.1. </w:t>
      </w:r>
      <w:r w:rsidR="00873DA8" w:rsidRPr="00E91EC9">
        <w:rPr>
          <w:rFonts w:asciiTheme="majorHAnsi" w:hAnsiTheme="majorHAnsi" w:cstheme="majorHAnsi"/>
          <w:sz w:val="22"/>
          <w:szCs w:val="22"/>
        </w:rPr>
        <w:t xml:space="preserve">Tiekėjas </w:t>
      </w:r>
      <w:r w:rsidR="00C2766C" w:rsidRPr="00E91EC9">
        <w:rPr>
          <w:rFonts w:asciiTheme="majorHAnsi" w:hAnsiTheme="majorHAnsi" w:cstheme="majorHAnsi"/>
          <w:sz w:val="22"/>
          <w:szCs w:val="22"/>
        </w:rPr>
        <w:t>P</w:t>
      </w:r>
      <w:r w:rsidR="00873DA8" w:rsidRPr="00E91EC9">
        <w:rPr>
          <w:rFonts w:asciiTheme="majorHAnsi" w:hAnsiTheme="majorHAnsi" w:cstheme="majorHAnsi"/>
          <w:sz w:val="22"/>
          <w:szCs w:val="22"/>
        </w:rPr>
        <w:t xml:space="preserve">araiškoje turi nurodyti, kokia </w:t>
      </w:r>
      <w:r w:rsidR="00C2766C" w:rsidRPr="00E91EC9">
        <w:rPr>
          <w:rFonts w:asciiTheme="majorHAnsi" w:hAnsiTheme="majorHAnsi" w:cstheme="majorHAnsi"/>
          <w:sz w:val="22"/>
          <w:szCs w:val="22"/>
        </w:rPr>
        <w:t>P</w:t>
      </w:r>
      <w:r w:rsidR="00873DA8" w:rsidRPr="00E91EC9">
        <w:rPr>
          <w:rFonts w:asciiTheme="majorHAnsi" w:hAnsiTheme="majorHAnsi" w:cstheme="majorHAnsi"/>
          <w:sz w:val="22"/>
          <w:szCs w:val="22"/>
        </w:rPr>
        <w:t xml:space="preserve">araiškoje pateikta informacija yra konfidenciali, jei tokia yra. Konfidencialius dokumentus </w:t>
      </w:r>
      <w:r w:rsidR="00C85F33" w:rsidRPr="00E91EC9">
        <w:rPr>
          <w:rFonts w:asciiTheme="majorHAnsi" w:hAnsiTheme="majorHAnsi" w:cstheme="majorHAnsi"/>
          <w:sz w:val="22"/>
          <w:szCs w:val="22"/>
        </w:rPr>
        <w:t>T</w:t>
      </w:r>
      <w:r w:rsidR="00873DA8" w:rsidRPr="00E91EC9">
        <w:rPr>
          <w:rFonts w:asciiTheme="majorHAnsi" w:hAnsiTheme="majorHAnsi" w:cstheme="majorHAnsi"/>
          <w:sz w:val="22"/>
          <w:szCs w:val="22"/>
        </w:rPr>
        <w:t xml:space="preserve">iekėjas nurodo </w:t>
      </w:r>
      <w:r w:rsidR="00C2766C" w:rsidRPr="00E91EC9">
        <w:rPr>
          <w:rFonts w:asciiTheme="majorHAnsi" w:hAnsiTheme="majorHAnsi" w:cstheme="majorHAnsi"/>
          <w:sz w:val="22"/>
          <w:szCs w:val="22"/>
        </w:rPr>
        <w:t>P</w:t>
      </w:r>
      <w:r w:rsidR="00873DA8" w:rsidRPr="00E91EC9">
        <w:rPr>
          <w:rFonts w:asciiTheme="majorHAnsi" w:hAnsiTheme="majorHAnsi" w:cstheme="majorHAnsi"/>
          <w:sz w:val="22"/>
          <w:szCs w:val="22"/>
        </w:rPr>
        <w:t>araiškos formoje, paren</w:t>
      </w:r>
      <w:r w:rsidR="0041387D" w:rsidRPr="00E91EC9">
        <w:rPr>
          <w:rFonts w:asciiTheme="majorHAnsi" w:hAnsiTheme="majorHAnsi" w:cstheme="majorHAnsi"/>
          <w:sz w:val="22"/>
          <w:szCs w:val="22"/>
        </w:rPr>
        <w:t>gtoje pagal</w:t>
      </w:r>
      <w:r w:rsidR="00381FC3" w:rsidRPr="00E91EC9">
        <w:rPr>
          <w:rFonts w:asciiTheme="majorHAnsi" w:hAnsiTheme="majorHAnsi" w:cstheme="majorHAnsi"/>
          <w:sz w:val="22"/>
          <w:szCs w:val="22"/>
        </w:rPr>
        <w:t xml:space="preserve"> </w:t>
      </w:r>
      <w:r w:rsidR="00A952BA" w:rsidRPr="00E91EC9">
        <w:rPr>
          <w:rFonts w:asciiTheme="majorHAnsi" w:eastAsia="Calibri" w:hAnsiTheme="majorHAnsi" w:cstheme="majorHAnsi"/>
          <w:sz w:val="22"/>
          <w:szCs w:val="22"/>
        </w:rPr>
        <w:t xml:space="preserve">DPS sąlygų </w:t>
      </w:r>
      <w:r w:rsidR="0041387D" w:rsidRPr="00E91EC9">
        <w:rPr>
          <w:rFonts w:asciiTheme="majorHAnsi" w:hAnsiTheme="majorHAnsi" w:cstheme="majorHAnsi"/>
          <w:sz w:val="22"/>
          <w:szCs w:val="22"/>
        </w:rPr>
        <w:t>3</w:t>
      </w:r>
      <w:r w:rsidR="00873DA8" w:rsidRPr="00E91EC9">
        <w:rPr>
          <w:rFonts w:asciiTheme="majorHAnsi" w:hAnsiTheme="majorHAnsi" w:cstheme="majorHAnsi"/>
          <w:sz w:val="22"/>
          <w:szCs w:val="22"/>
        </w:rPr>
        <w:t xml:space="preserve"> priedą. </w:t>
      </w:r>
      <w:r w:rsidR="00873DA8" w:rsidRPr="00E91EC9">
        <w:rPr>
          <w:rFonts w:asciiTheme="majorHAnsi" w:hAnsiTheme="majorHAnsi" w:cstheme="majorHAnsi"/>
          <w:b/>
          <w:sz w:val="22"/>
          <w:szCs w:val="22"/>
          <w:u w:val="single"/>
        </w:rPr>
        <w:t xml:space="preserve">Tiekėjo </w:t>
      </w:r>
      <w:r w:rsidR="00C2766C" w:rsidRPr="00E91EC9">
        <w:rPr>
          <w:rFonts w:asciiTheme="majorHAnsi" w:hAnsiTheme="majorHAnsi" w:cstheme="majorHAnsi"/>
          <w:b/>
          <w:sz w:val="22"/>
          <w:szCs w:val="22"/>
          <w:u w:val="single"/>
        </w:rPr>
        <w:t>P</w:t>
      </w:r>
      <w:r w:rsidR="00873DA8" w:rsidRPr="00E91EC9">
        <w:rPr>
          <w:rFonts w:asciiTheme="majorHAnsi" w:hAnsiTheme="majorHAnsi" w:cstheme="majorHAnsi"/>
          <w:b/>
          <w:sz w:val="22"/>
          <w:szCs w:val="22"/>
          <w:u w:val="single"/>
        </w:rPr>
        <w:t xml:space="preserve">araiška turi būti teikiama aiškiai atitinkamoje formoje nurodant, kurios </w:t>
      </w:r>
      <w:r w:rsidR="00C2766C" w:rsidRPr="00E91EC9">
        <w:rPr>
          <w:rFonts w:asciiTheme="majorHAnsi" w:hAnsiTheme="majorHAnsi" w:cstheme="majorHAnsi"/>
          <w:b/>
          <w:sz w:val="22"/>
          <w:szCs w:val="22"/>
          <w:u w:val="single"/>
        </w:rPr>
        <w:t>P</w:t>
      </w:r>
      <w:r w:rsidR="00873DA8" w:rsidRPr="00E91EC9">
        <w:rPr>
          <w:rFonts w:asciiTheme="majorHAnsi" w:hAnsiTheme="majorHAnsi" w:cstheme="majorHAnsi"/>
          <w:b/>
          <w:sz w:val="22"/>
          <w:szCs w:val="22"/>
          <w:u w:val="single"/>
        </w:rPr>
        <w:t xml:space="preserve">araiškos dalys yra konfidencialios, kadangi laimėjusio </w:t>
      </w:r>
      <w:r w:rsidR="00C85F33" w:rsidRPr="00E91EC9">
        <w:rPr>
          <w:rFonts w:asciiTheme="majorHAnsi" w:hAnsiTheme="majorHAnsi" w:cstheme="majorHAnsi"/>
          <w:b/>
          <w:sz w:val="22"/>
          <w:szCs w:val="22"/>
          <w:u w:val="single"/>
        </w:rPr>
        <w:t>T</w:t>
      </w:r>
      <w:r w:rsidR="00873DA8" w:rsidRPr="00E91EC9">
        <w:rPr>
          <w:rFonts w:asciiTheme="majorHAnsi" w:hAnsiTheme="majorHAnsi" w:cstheme="majorHAnsi"/>
          <w:b/>
          <w:sz w:val="22"/>
          <w:szCs w:val="22"/>
          <w:u w:val="single"/>
        </w:rPr>
        <w:t xml:space="preserve">iekėjo </w:t>
      </w:r>
      <w:r w:rsidR="00C2766C" w:rsidRPr="00E91EC9">
        <w:rPr>
          <w:rFonts w:asciiTheme="majorHAnsi" w:hAnsiTheme="majorHAnsi" w:cstheme="majorHAnsi"/>
          <w:b/>
          <w:sz w:val="22"/>
          <w:szCs w:val="22"/>
          <w:u w:val="single"/>
        </w:rPr>
        <w:t>P</w:t>
      </w:r>
      <w:r w:rsidR="00873DA8" w:rsidRPr="00E91EC9">
        <w:rPr>
          <w:rFonts w:asciiTheme="majorHAnsi" w:hAnsiTheme="majorHAnsi" w:cstheme="majorHAnsi"/>
          <w:b/>
          <w:sz w:val="22"/>
          <w:szCs w:val="22"/>
          <w:u w:val="single"/>
        </w:rPr>
        <w:t xml:space="preserve">araiška, </w:t>
      </w:r>
      <w:r w:rsidR="000B11BF" w:rsidRPr="00E91EC9">
        <w:rPr>
          <w:rFonts w:asciiTheme="majorHAnsi" w:hAnsiTheme="majorHAnsi" w:cstheme="majorHAnsi"/>
          <w:b/>
          <w:sz w:val="22"/>
          <w:szCs w:val="22"/>
          <w:u w:val="single"/>
        </w:rPr>
        <w:t xml:space="preserve">Konkretus </w:t>
      </w:r>
      <w:r w:rsidR="004633EA" w:rsidRPr="00E91EC9">
        <w:rPr>
          <w:rFonts w:asciiTheme="majorHAnsi" w:hAnsiTheme="majorHAnsi" w:cstheme="majorHAnsi"/>
          <w:b/>
          <w:sz w:val="22"/>
          <w:szCs w:val="22"/>
          <w:u w:val="single"/>
        </w:rPr>
        <w:t>p</w:t>
      </w:r>
      <w:r w:rsidR="00873DA8" w:rsidRPr="00E91EC9">
        <w:rPr>
          <w:rFonts w:asciiTheme="majorHAnsi" w:hAnsiTheme="majorHAnsi" w:cstheme="majorHAnsi"/>
          <w:b/>
          <w:sz w:val="22"/>
          <w:szCs w:val="22"/>
          <w:u w:val="single"/>
        </w:rPr>
        <w:t xml:space="preserve">asiūlymas ir </w:t>
      </w:r>
      <w:r w:rsidR="000B11BF" w:rsidRPr="00E91EC9">
        <w:rPr>
          <w:rFonts w:asciiTheme="majorHAnsi" w:hAnsiTheme="majorHAnsi" w:cstheme="majorHAnsi"/>
          <w:b/>
          <w:sz w:val="22"/>
          <w:szCs w:val="22"/>
          <w:u w:val="single"/>
        </w:rPr>
        <w:t>S</w:t>
      </w:r>
      <w:r w:rsidR="00873DA8" w:rsidRPr="00E91EC9">
        <w:rPr>
          <w:rFonts w:asciiTheme="majorHAnsi" w:hAnsiTheme="majorHAnsi" w:cstheme="majorHAnsi"/>
          <w:b/>
          <w:sz w:val="22"/>
          <w:szCs w:val="22"/>
          <w:u w:val="single"/>
        </w:rPr>
        <w:t>utartis bei jos pakeitimai teisės aktų nustatyta tvarka viešinami CVP IS</w:t>
      </w:r>
      <w:r w:rsidR="00873DA8" w:rsidRPr="00E91EC9">
        <w:rPr>
          <w:rFonts w:asciiTheme="majorHAnsi" w:hAnsiTheme="majorHAnsi" w:cstheme="majorHAnsi"/>
          <w:b/>
          <w:i/>
          <w:sz w:val="22"/>
          <w:szCs w:val="22"/>
          <w:u w:val="single"/>
        </w:rPr>
        <w:t>.</w:t>
      </w:r>
      <w:r w:rsidRPr="00E91EC9">
        <w:rPr>
          <w:rFonts w:asciiTheme="majorHAnsi" w:hAnsiTheme="majorHAnsi" w:cstheme="majorHAnsi"/>
          <w:b/>
          <w:i/>
          <w:sz w:val="22"/>
          <w:szCs w:val="22"/>
          <w:u w:val="single"/>
        </w:rPr>
        <w:t xml:space="preserve"> </w:t>
      </w:r>
    </w:p>
    <w:p w14:paraId="34BFE46B" w14:textId="77777777"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10.2. </w:t>
      </w:r>
      <w:r w:rsidR="00873DA8" w:rsidRPr="00E91EC9">
        <w:rPr>
          <w:rFonts w:asciiTheme="majorHAnsi" w:eastAsia="Calibri" w:hAnsiTheme="majorHAnsi" w:cstheme="majorHAnsi"/>
          <w:color w:val="000000"/>
          <w:sz w:val="22"/>
          <w:szCs w:val="22"/>
          <w:lang w:eastAsia="lt-LT"/>
        </w:rPr>
        <w:t xml:space="preserve">Konfidencialia informacija, kurią </w:t>
      </w:r>
      <w:r w:rsidR="00C85F33" w:rsidRPr="00E91EC9">
        <w:rPr>
          <w:rFonts w:asciiTheme="majorHAnsi" w:eastAsia="Calibri" w:hAnsiTheme="majorHAnsi" w:cstheme="majorHAnsi"/>
          <w:color w:val="000000"/>
          <w:sz w:val="22"/>
          <w:szCs w:val="22"/>
          <w:lang w:eastAsia="lt-LT"/>
        </w:rPr>
        <w:t>T</w:t>
      </w:r>
      <w:r w:rsidR="00873DA8" w:rsidRPr="00E91EC9">
        <w:rPr>
          <w:rFonts w:asciiTheme="majorHAnsi" w:eastAsia="Calibri" w:hAnsiTheme="majorHAnsi" w:cstheme="majorHAnsi"/>
          <w:color w:val="000000"/>
          <w:sz w:val="22"/>
          <w:szCs w:val="22"/>
          <w:lang w:eastAsia="lt-LT"/>
        </w:rPr>
        <w:t>iekėjas nurodo</w:t>
      </w:r>
      <w:r w:rsidR="00C2766C" w:rsidRPr="00E91EC9">
        <w:rPr>
          <w:rFonts w:asciiTheme="majorHAnsi" w:eastAsia="Calibri" w:hAnsiTheme="majorHAnsi" w:cstheme="majorHAnsi"/>
          <w:color w:val="000000"/>
          <w:sz w:val="22"/>
          <w:szCs w:val="22"/>
          <w:lang w:eastAsia="lt-LT"/>
        </w:rPr>
        <w:t xml:space="preserve"> P</w:t>
      </w:r>
      <w:r w:rsidR="00873DA8" w:rsidRPr="00E91EC9">
        <w:rPr>
          <w:rFonts w:asciiTheme="majorHAnsi" w:eastAsia="Calibri" w:hAnsiTheme="majorHAnsi" w:cstheme="majorHAnsi"/>
          <w:color w:val="000000"/>
          <w:sz w:val="22"/>
          <w:szCs w:val="22"/>
          <w:lang w:eastAsia="lt-LT"/>
        </w:rPr>
        <w:t xml:space="preserve">araiškos formoje, gali būti, įskaitant, bet neapsiribojant, komercinė (gamybinė) paslaptis ir konfidencialieji </w:t>
      </w:r>
      <w:r w:rsidR="00C2766C" w:rsidRPr="00E91EC9">
        <w:rPr>
          <w:rFonts w:asciiTheme="majorHAnsi" w:eastAsia="Calibri" w:hAnsiTheme="majorHAnsi" w:cstheme="majorHAnsi"/>
          <w:color w:val="000000"/>
          <w:sz w:val="22"/>
          <w:szCs w:val="22"/>
          <w:lang w:eastAsia="lt-LT"/>
        </w:rPr>
        <w:t>P</w:t>
      </w:r>
      <w:r w:rsidR="00873DA8" w:rsidRPr="00E91EC9">
        <w:rPr>
          <w:rFonts w:asciiTheme="majorHAnsi" w:eastAsia="Calibri" w:hAnsiTheme="majorHAnsi" w:cstheme="majorHAnsi"/>
          <w:color w:val="000000"/>
          <w:sz w:val="22"/>
          <w:szCs w:val="22"/>
          <w:lang w:eastAsia="lt-LT"/>
        </w:rPr>
        <w:t>a</w:t>
      </w:r>
      <w:r w:rsidR="005B7635" w:rsidRPr="00E91EC9">
        <w:rPr>
          <w:rFonts w:asciiTheme="majorHAnsi" w:eastAsia="Calibri" w:hAnsiTheme="majorHAnsi" w:cstheme="majorHAnsi"/>
          <w:color w:val="000000"/>
          <w:sz w:val="22"/>
          <w:szCs w:val="22"/>
          <w:lang w:eastAsia="lt-LT"/>
        </w:rPr>
        <w:t>raiškos</w:t>
      </w:r>
      <w:r w:rsidR="00873DA8" w:rsidRPr="00E91EC9">
        <w:rPr>
          <w:rFonts w:asciiTheme="majorHAnsi" w:eastAsia="Calibri" w:hAnsiTheme="majorHAnsi" w:cstheme="majorHAnsi"/>
          <w:color w:val="000000"/>
          <w:sz w:val="22"/>
          <w:szCs w:val="22"/>
          <w:lang w:eastAsia="lt-LT"/>
        </w:rPr>
        <w:t xml:space="preserve"> aspektai. Konfidencialia negalima laikyti informacijos:</w:t>
      </w:r>
      <w:r w:rsidRPr="00E91EC9">
        <w:rPr>
          <w:rFonts w:asciiTheme="majorHAnsi" w:hAnsiTheme="majorHAnsi" w:cstheme="majorHAnsi"/>
          <w:color w:val="000000"/>
          <w:sz w:val="22"/>
          <w:szCs w:val="22"/>
        </w:rPr>
        <w:t xml:space="preserve"> </w:t>
      </w:r>
    </w:p>
    <w:p w14:paraId="1C659464" w14:textId="77777777"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10.2.1. </w:t>
      </w:r>
      <w:r w:rsidR="00873DA8" w:rsidRPr="00E91EC9">
        <w:rPr>
          <w:rFonts w:asciiTheme="majorHAnsi" w:eastAsia="Calibri" w:hAnsiTheme="majorHAnsi" w:cstheme="majorHAnsi"/>
          <w:sz w:val="22"/>
          <w:szCs w:val="22"/>
          <w:lang w:eastAsia="lt-LT"/>
        </w:rPr>
        <w:t>jeigu tai pažeistų įstatymus, nustatančius informacijos atskleidimo ar teisės gauti informaciją reikalavimus, ir šių įstatymų įgyvendinamuosius teisės aktus;</w:t>
      </w:r>
      <w:r w:rsidRPr="00E91EC9">
        <w:rPr>
          <w:rFonts w:asciiTheme="majorHAnsi" w:hAnsiTheme="majorHAnsi" w:cstheme="majorHAnsi"/>
          <w:color w:val="000000"/>
          <w:sz w:val="22"/>
          <w:szCs w:val="22"/>
        </w:rPr>
        <w:t xml:space="preserve"> </w:t>
      </w:r>
    </w:p>
    <w:p w14:paraId="10B22914" w14:textId="77777777"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lastRenderedPageBreak/>
        <w:t xml:space="preserve">10.2.2. </w:t>
      </w:r>
      <w:r w:rsidR="00873DA8" w:rsidRPr="00E91EC9">
        <w:rPr>
          <w:rFonts w:asciiTheme="majorHAnsi" w:eastAsia="Calibri" w:hAnsiTheme="majorHAnsi" w:cstheme="majorHAnsi"/>
          <w:sz w:val="22"/>
          <w:szCs w:val="22"/>
          <w:lang w:eastAsia="lt-LT"/>
        </w:rPr>
        <w:t xml:space="preserve">jeigu tai pažeistų </w:t>
      </w:r>
      <w:r w:rsidR="00465844" w:rsidRPr="00E91EC9">
        <w:rPr>
          <w:rFonts w:asciiTheme="majorHAnsi" w:eastAsia="Calibri" w:hAnsiTheme="majorHAnsi" w:cstheme="majorHAnsi"/>
          <w:sz w:val="22"/>
          <w:szCs w:val="22"/>
          <w:lang w:eastAsia="lt-LT"/>
        </w:rPr>
        <w:t>P</w:t>
      </w:r>
      <w:r w:rsidR="00E30D40" w:rsidRPr="00E91EC9">
        <w:rPr>
          <w:rFonts w:asciiTheme="majorHAnsi" w:eastAsia="Calibri" w:hAnsiTheme="majorHAnsi" w:cstheme="majorHAnsi"/>
          <w:sz w:val="22"/>
          <w:szCs w:val="22"/>
          <w:lang w:eastAsia="lt-LT"/>
        </w:rPr>
        <w:t>Į</w:t>
      </w:r>
      <w:r w:rsidR="00873DA8" w:rsidRPr="00E91EC9">
        <w:rPr>
          <w:rFonts w:asciiTheme="majorHAnsi" w:eastAsia="Calibri" w:hAnsiTheme="majorHAnsi" w:cstheme="majorHAnsi"/>
          <w:color w:val="000000"/>
          <w:sz w:val="22"/>
          <w:szCs w:val="22"/>
          <w:lang w:eastAsia="lt-LT"/>
        </w:rPr>
        <w:t xml:space="preserve"> </w:t>
      </w:r>
      <w:r w:rsidR="00873DA8" w:rsidRPr="00E91EC9">
        <w:rPr>
          <w:rFonts w:asciiTheme="majorHAnsi" w:eastAsia="Calibri" w:hAnsiTheme="majorHAnsi" w:cstheme="majorHAnsi"/>
          <w:sz w:val="22"/>
          <w:szCs w:val="22"/>
          <w:lang w:eastAsia="lt-LT"/>
        </w:rPr>
        <w:t xml:space="preserve">46 ir 68 straipsniuose </w:t>
      </w:r>
      <w:r w:rsidR="00853047" w:rsidRPr="00E91EC9">
        <w:rPr>
          <w:rFonts w:asciiTheme="majorHAnsi" w:eastAsia="Calibri" w:hAnsiTheme="majorHAnsi" w:cstheme="majorHAnsi"/>
          <w:sz w:val="22"/>
          <w:szCs w:val="22"/>
          <w:lang w:eastAsia="lt-LT"/>
        </w:rPr>
        <w:t xml:space="preserve">ir 94 straipsnio 9 dalyje </w:t>
      </w:r>
      <w:r w:rsidR="000D1A34" w:rsidRPr="00E91EC9">
        <w:rPr>
          <w:rFonts w:asciiTheme="majorHAnsi" w:eastAsia="Calibri" w:hAnsiTheme="majorHAnsi" w:cstheme="majorHAnsi"/>
          <w:sz w:val="22"/>
          <w:szCs w:val="22"/>
          <w:lang w:eastAsia="lt-LT"/>
        </w:rPr>
        <w:t>arba VPĮ 33 ir 58 straipsniuo</w:t>
      </w:r>
      <w:r w:rsidR="00853047" w:rsidRPr="00E91EC9">
        <w:rPr>
          <w:rFonts w:asciiTheme="majorHAnsi" w:eastAsia="Calibri" w:hAnsiTheme="majorHAnsi" w:cstheme="majorHAnsi"/>
          <w:sz w:val="22"/>
          <w:szCs w:val="22"/>
          <w:lang w:eastAsia="lt-LT"/>
        </w:rPr>
        <w:t xml:space="preserve">se ir 86 straipsnio 9 dalyje </w:t>
      </w:r>
      <w:r w:rsidR="00873DA8" w:rsidRPr="00E91EC9">
        <w:rPr>
          <w:rFonts w:asciiTheme="majorHAnsi" w:eastAsia="Calibri" w:hAnsiTheme="majorHAnsi" w:cstheme="majorHAnsi"/>
          <w:sz w:val="22"/>
          <w:szCs w:val="22"/>
          <w:lang w:eastAsia="lt-LT"/>
        </w:rPr>
        <w:t xml:space="preserve">nustatytus reikalavimus dėl paskelbimo apie sudarytą sutartį, </w:t>
      </w:r>
      <w:r w:rsidR="00C85F33" w:rsidRPr="00E91EC9">
        <w:rPr>
          <w:rFonts w:asciiTheme="majorHAnsi" w:eastAsia="Calibri" w:hAnsiTheme="majorHAnsi" w:cstheme="majorHAnsi"/>
          <w:sz w:val="22"/>
          <w:szCs w:val="22"/>
          <w:lang w:eastAsia="lt-LT"/>
        </w:rPr>
        <w:t>T</w:t>
      </w:r>
      <w:r w:rsidR="00873DA8" w:rsidRPr="00E91EC9">
        <w:rPr>
          <w:rFonts w:asciiTheme="majorHAnsi" w:eastAsia="Calibri" w:hAnsiTheme="majorHAnsi" w:cstheme="majorHAnsi"/>
          <w:sz w:val="22"/>
          <w:szCs w:val="22"/>
          <w:lang w:eastAsia="lt-LT"/>
        </w:rPr>
        <w:t>iekėjų informavimo</w:t>
      </w:r>
      <w:r w:rsidR="009B2276" w:rsidRPr="00E91EC9">
        <w:rPr>
          <w:rFonts w:asciiTheme="majorHAnsi" w:eastAsia="Calibri" w:hAnsiTheme="majorHAnsi" w:cstheme="majorHAnsi"/>
          <w:sz w:val="22"/>
          <w:szCs w:val="22"/>
          <w:lang w:eastAsia="lt-LT"/>
        </w:rPr>
        <w:t xml:space="preserve">, laimėjusio </w:t>
      </w:r>
      <w:r w:rsidR="00C85F33" w:rsidRPr="00E91EC9">
        <w:rPr>
          <w:rFonts w:asciiTheme="majorHAnsi" w:eastAsia="Calibri" w:hAnsiTheme="majorHAnsi" w:cstheme="majorHAnsi"/>
          <w:sz w:val="22"/>
          <w:szCs w:val="22"/>
          <w:lang w:eastAsia="lt-LT"/>
        </w:rPr>
        <w:t>T</w:t>
      </w:r>
      <w:r w:rsidR="009B2276" w:rsidRPr="00E91EC9">
        <w:rPr>
          <w:rFonts w:asciiTheme="majorHAnsi" w:eastAsia="Calibri" w:hAnsiTheme="majorHAnsi" w:cstheme="majorHAnsi"/>
          <w:sz w:val="22"/>
          <w:szCs w:val="22"/>
          <w:lang w:eastAsia="lt-LT"/>
        </w:rPr>
        <w:t xml:space="preserve">iekėjo </w:t>
      </w:r>
      <w:r w:rsidR="000B11BF" w:rsidRPr="00E91EC9">
        <w:rPr>
          <w:rFonts w:asciiTheme="majorHAnsi" w:eastAsia="Calibri" w:hAnsiTheme="majorHAnsi" w:cstheme="majorHAnsi"/>
          <w:sz w:val="22"/>
          <w:szCs w:val="22"/>
          <w:lang w:eastAsia="lt-LT"/>
        </w:rPr>
        <w:t>P</w:t>
      </w:r>
      <w:r w:rsidR="009B2276" w:rsidRPr="00E91EC9">
        <w:rPr>
          <w:rFonts w:asciiTheme="majorHAnsi" w:eastAsia="Calibri" w:hAnsiTheme="majorHAnsi" w:cstheme="majorHAnsi"/>
          <w:sz w:val="22"/>
          <w:szCs w:val="22"/>
          <w:lang w:eastAsia="lt-LT"/>
        </w:rPr>
        <w:t xml:space="preserve">asiūlymo, sudarytos pirkimo sutarties ir jos pakeitimų paskelbimo, įskaitant informaciją apie </w:t>
      </w:r>
      <w:r w:rsidR="000B11BF" w:rsidRPr="00E91EC9">
        <w:rPr>
          <w:rFonts w:asciiTheme="majorHAnsi" w:eastAsia="Calibri" w:hAnsiTheme="majorHAnsi" w:cstheme="majorHAnsi"/>
          <w:sz w:val="22"/>
          <w:szCs w:val="22"/>
          <w:lang w:eastAsia="lt-LT"/>
        </w:rPr>
        <w:t>P</w:t>
      </w:r>
      <w:r w:rsidR="009B2276" w:rsidRPr="00E91EC9">
        <w:rPr>
          <w:rFonts w:asciiTheme="majorHAnsi" w:eastAsia="Calibri" w:hAnsiTheme="majorHAnsi" w:cstheme="majorHAnsi"/>
          <w:sz w:val="22"/>
          <w:szCs w:val="22"/>
          <w:lang w:eastAsia="lt-LT"/>
        </w:rPr>
        <w:t>asiūlyme nurodytą prekių, paslaugų ar darbų kainą, išskyrus jos sudedamąsias dalis;</w:t>
      </w:r>
      <w:r w:rsidRPr="00E91EC9">
        <w:rPr>
          <w:rFonts w:asciiTheme="majorHAnsi" w:hAnsiTheme="majorHAnsi" w:cstheme="majorHAnsi"/>
          <w:color w:val="000000"/>
          <w:sz w:val="22"/>
          <w:szCs w:val="22"/>
        </w:rPr>
        <w:t xml:space="preserve"> </w:t>
      </w:r>
    </w:p>
    <w:p w14:paraId="4D44073C" w14:textId="3C375CC5"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 xml:space="preserve">10.2.3. </w:t>
      </w:r>
      <w:r w:rsidR="00873DA8" w:rsidRPr="00E91EC9">
        <w:rPr>
          <w:rFonts w:asciiTheme="majorHAnsi" w:eastAsia="Calibri" w:hAnsiTheme="majorHAnsi" w:cstheme="majorHAnsi"/>
          <w:sz w:val="22"/>
          <w:szCs w:val="22"/>
          <w:lang w:eastAsia="lt-LT"/>
        </w:rPr>
        <w:t xml:space="preserve">pateiktos </w:t>
      </w:r>
      <w:r w:rsidR="00D22E98" w:rsidRPr="00E91EC9">
        <w:rPr>
          <w:rFonts w:asciiTheme="majorHAnsi" w:eastAsia="Calibri" w:hAnsiTheme="majorHAnsi" w:cstheme="majorHAnsi"/>
          <w:sz w:val="22"/>
          <w:szCs w:val="22"/>
          <w:lang w:eastAsia="lt-LT"/>
        </w:rPr>
        <w:t>t</w:t>
      </w:r>
      <w:r w:rsidR="00873DA8" w:rsidRPr="00E91EC9">
        <w:rPr>
          <w:rFonts w:asciiTheme="majorHAnsi" w:eastAsia="Calibri" w:hAnsiTheme="majorHAnsi" w:cstheme="majorHAnsi"/>
          <w:sz w:val="22"/>
          <w:szCs w:val="22"/>
          <w:lang w:eastAsia="lt-LT"/>
        </w:rPr>
        <w:t xml:space="preserve">iekėjų pašalinimo pagrindų nebuvimą, atitiktį kvalifikacijos reikalavimams, </w:t>
      </w:r>
      <w:r w:rsidR="00873DA8" w:rsidRPr="00E91EC9">
        <w:rPr>
          <w:rFonts w:asciiTheme="majorHAnsi" w:eastAsia="Calibri" w:hAnsiTheme="majorHAnsi" w:cstheme="majorHAnsi"/>
          <w:sz w:val="22"/>
          <w:szCs w:val="22"/>
        </w:rPr>
        <w:t>kokybės vadybos sistemos ir</w:t>
      </w:r>
      <w:r w:rsidR="00E36E3F" w:rsidRPr="00E91EC9">
        <w:rPr>
          <w:rFonts w:asciiTheme="majorHAnsi" w:eastAsia="Calibri" w:hAnsiTheme="majorHAnsi" w:cstheme="majorHAnsi"/>
          <w:sz w:val="22"/>
          <w:szCs w:val="22"/>
        </w:rPr>
        <w:t xml:space="preserve"> </w:t>
      </w:r>
      <w:r w:rsidR="00873DA8" w:rsidRPr="00E91EC9">
        <w:rPr>
          <w:rFonts w:asciiTheme="majorHAnsi" w:eastAsia="Calibri" w:hAnsiTheme="majorHAnsi" w:cstheme="majorHAnsi"/>
          <w:sz w:val="22"/>
          <w:szCs w:val="22"/>
        </w:rPr>
        <w:t>aplinkos apsaugos vadybos sistemos standartams</w:t>
      </w:r>
      <w:r w:rsidR="00873DA8" w:rsidRPr="00E91EC9">
        <w:rPr>
          <w:rFonts w:asciiTheme="majorHAnsi" w:eastAsia="Calibri" w:hAnsiTheme="majorHAnsi" w:cstheme="majorHAnsi"/>
          <w:sz w:val="22"/>
          <w:szCs w:val="22"/>
          <w:lang w:eastAsia="lt-LT"/>
        </w:rPr>
        <w:t xml:space="preserve"> patvirtinančiuose dokumentuose, išskyrus informaciją, kurią atskleidus būtų pažeisti </w:t>
      </w:r>
      <w:r w:rsidR="00C85F33" w:rsidRPr="00E91EC9">
        <w:rPr>
          <w:rFonts w:asciiTheme="majorHAnsi" w:hAnsiTheme="majorHAnsi" w:cstheme="majorHAnsi"/>
          <w:bCs/>
          <w:sz w:val="22"/>
          <w:szCs w:val="22"/>
        </w:rPr>
        <w:t>T</w:t>
      </w:r>
      <w:r w:rsidR="00873DA8" w:rsidRPr="00E91EC9">
        <w:rPr>
          <w:rFonts w:asciiTheme="majorHAnsi" w:hAnsiTheme="majorHAnsi" w:cstheme="majorHAnsi"/>
          <w:bCs/>
          <w:sz w:val="22"/>
          <w:szCs w:val="22"/>
        </w:rPr>
        <w:t>iekėjo įsipareigojimai pagal su trečiaisiais asmenimis sudarytas sutartis</w:t>
      </w:r>
      <w:r w:rsidR="009B2276" w:rsidRPr="00E91EC9">
        <w:rPr>
          <w:rFonts w:asciiTheme="majorHAnsi" w:hAnsiTheme="majorHAnsi" w:cstheme="majorHAnsi"/>
          <w:bCs/>
          <w:sz w:val="22"/>
          <w:szCs w:val="22"/>
        </w:rPr>
        <w:t xml:space="preserve">, – tuo atveju, kai ši informacija reikalinga </w:t>
      </w:r>
      <w:r w:rsidR="00C85F33" w:rsidRPr="00E91EC9">
        <w:rPr>
          <w:rFonts w:asciiTheme="majorHAnsi" w:hAnsiTheme="majorHAnsi" w:cstheme="majorHAnsi"/>
          <w:bCs/>
          <w:sz w:val="22"/>
          <w:szCs w:val="22"/>
        </w:rPr>
        <w:t>T</w:t>
      </w:r>
      <w:r w:rsidR="009B2276" w:rsidRPr="00E91EC9">
        <w:rPr>
          <w:rFonts w:asciiTheme="majorHAnsi" w:hAnsiTheme="majorHAnsi" w:cstheme="majorHAnsi"/>
          <w:bCs/>
          <w:sz w:val="22"/>
          <w:szCs w:val="22"/>
        </w:rPr>
        <w:t>iekėjui jo teisėtiems interesams ginti</w:t>
      </w:r>
      <w:r w:rsidR="00873DA8" w:rsidRPr="00E91EC9">
        <w:rPr>
          <w:rFonts w:asciiTheme="majorHAnsi" w:hAnsiTheme="majorHAnsi" w:cstheme="majorHAnsi"/>
          <w:bCs/>
          <w:sz w:val="22"/>
          <w:szCs w:val="22"/>
        </w:rPr>
        <w:t>;</w:t>
      </w:r>
      <w:r w:rsidRPr="00E91EC9">
        <w:rPr>
          <w:rFonts w:asciiTheme="majorHAnsi" w:hAnsiTheme="majorHAnsi" w:cstheme="majorHAnsi"/>
          <w:color w:val="000000"/>
          <w:sz w:val="22"/>
          <w:szCs w:val="22"/>
        </w:rPr>
        <w:t xml:space="preserve"> </w:t>
      </w:r>
    </w:p>
    <w:p w14:paraId="0D688D04" w14:textId="0EDE5C5E" w:rsidR="00B64751" w:rsidRPr="00E91EC9" w:rsidRDefault="00B64751" w:rsidP="00B64751">
      <w:pPr>
        <w:tabs>
          <w:tab w:val="left" w:pos="0"/>
          <w:tab w:val="left" w:pos="567"/>
          <w:tab w:val="left" w:pos="851"/>
        </w:tabs>
        <w:spacing w:before="60" w:after="60"/>
        <w:ind w:firstLine="426"/>
        <w:jc w:val="both"/>
        <w:rPr>
          <w:rFonts w:asciiTheme="majorHAnsi" w:hAnsiTheme="majorHAnsi" w:cstheme="majorHAnsi"/>
          <w:bCs/>
          <w:sz w:val="22"/>
          <w:szCs w:val="22"/>
        </w:rPr>
      </w:pPr>
      <w:r w:rsidRPr="00E91EC9">
        <w:rPr>
          <w:rFonts w:asciiTheme="majorHAnsi" w:hAnsiTheme="majorHAnsi" w:cstheme="majorHAnsi"/>
          <w:color w:val="000000"/>
          <w:sz w:val="22"/>
          <w:szCs w:val="22"/>
        </w:rPr>
        <w:t xml:space="preserve">10.2.4. </w:t>
      </w:r>
      <w:r w:rsidR="00873DA8" w:rsidRPr="00E91EC9">
        <w:rPr>
          <w:rFonts w:asciiTheme="majorHAnsi" w:hAnsiTheme="majorHAnsi" w:cstheme="majorHAnsi"/>
          <w:sz w:val="22"/>
          <w:szCs w:val="22"/>
        </w:rPr>
        <w:t xml:space="preserve">informacija apie pasitelktus ūkio subjektus, kurių pajėgumais remiasi </w:t>
      </w:r>
      <w:r w:rsidR="00D22E98" w:rsidRPr="00E91EC9">
        <w:rPr>
          <w:rFonts w:asciiTheme="majorHAnsi" w:hAnsiTheme="majorHAnsi" w:cstheme="majorHAnsi"/>
          <w:sz w:val="22"/>
          <w:szCs w:val="22"/>
        </w:rPr>
        <w:t>t</w:t>
      </w:r>
      <w:r w:rsidR="00873DA8" w:rsidRPr="00E91EC9">
        <w:rPr>
          <w:rFonts w:asciiTheme="majorHAnsi" w:hAnsiTheme="majorHAnsi" w:cstheme="majorHAnsi"/>
          <w:sz w:val="22"/>
          <w:szCs w:val="22"/>
        </w:rPr>
        <w:t xml:space="preserve">iekėjas, ir subtiekėjus </w:t>
      </w:r>
      <w:r w:rsidR="009B2276" w:rsidRPr="00E91EC9">
        <w:rPr>
          <w:rFonts w:asciiTheme="majorHAnsi" w:hAnsiTheme="majorHAnsi" w:cstheme="majorHAnsi"/>
          <w:bCs/>
          <w:sz w:val="22"/>
          <w:szCs w:val="22"/>
        </w:rPr>
        <w:t xml:space="preserve">– tuo atveju, kai ši informacija reikalinga </w:t>
      </w:r>
      <w:r w:rsidR="00C85F33" w:rsidRPr="00E91EC9">
        <w:rPr>
          <w:rFonts w:asciiTheme="majorHAnsi" w:hAnsiTheme="majorHAnsi" w:cstheme="majorHAnsi"/>
          <w:bCs/>
          <w:sz w:val="22"/>
          <w:szCs w:val="22"/>
        </w:rPr>
        <w:t>T</w:t>
      </w:r>
      <w:r w:rsidR="009B2276" w:rsidRPr="00E91EC9">
        <w:rPr>
          <w:rFonts w:asciiTheme="majorHAnsi" w:hAnsiTheme="majorHAnsi" w:cstheme="majorHAnsi"/>
          <w:bCs/>
          <w:sz w:val="22"/>
          <w:szCs w:val="22"/>
        </w:rPr>
        <w:t>iekėjui jo teisėtiems interesams ginti.</w:t>
      </w:r>
    </w:p>
    <w:p w14:paraId="359E8134" w14:textId="77777777" w:rsidR="00B64751" w:rsidRPr="00E91EC9" w:rsidRDefault="00B64751" w:rsidP="00B64751">
      <w:pPr>
        <w:tabs>
          <w:tab w:val="left" w:pos="0"/>
          <w:tab w:val="left" w:pos="567"/>
          <w:tab w:val="left" w:pos="851"/>
        </w:tabs>
        <w:spacing w:before="60" w:after="60"/>
        <w:ind w:firstLine="426"/>
        <w:jc w:val="both"/>
        <w:rPr>
          <w:rFonts w:asciiTheme="majorHAnsi" w:eastAsia="Calibri" w:hAnsiTheme="majorHAnsi" w:cstheme="majorHAnsi"/>
          <w:color w:val="000000"/>
          <w:sz w:val="22"/>
          <w:szCs w:val="22"/>
          <w:lang w:eastAsia="lt-LT"/>
        </w:rPr>
      </w:pPr>
      <w:r w:rsidRPr="00E91EC9">
        <w:rPr>
          <w:rFonts w:asciiTheme="majorHAnsi" w:hAnsiTheme="majorHAnsi" w:cstheme="majorHAnsi"/>
          <w:bCs/>
          <w:sz w:val="22"/>
          <w:szCs w:val="22"/>
        </w:rPr>
        <w:t xml:space="preserve">10.3. </w:t>
      </w:r>
      <w:r w:rsidR="00B341E4" w:rsidRPr="00E91EC9">
        <w:rPr>
          <w:rFonts w:asciiTheme="majorHAnsi" w:eastAsia="Calibri" w:hAnsiTheme="majorHAnsi" w:cstheme="majorHAnsi"/>
          <w:color w:val="000000"/>
          <w:sz w:val="22"/>
          <w:szCs w:val="22"/>
          <w:lang w:eastAsia="lt-LT"/>
        </w:rPr>
        <w:t xml:space="preserve">Suinteresuoti kandidatai turi teisę prašyti </w:t>
      </w:r>
      <w:r w:rsidR="004D4574" w:rsidRPr="00E91EC9">
        <w:rPr>
          <w:rFonts w:asciiTheme="majorHAnsi" w:eastAsia="Calibri" w:hAnsiTheme="majorHAnsi" w:cstheme="majorHAnsi"/>
          <w:color w:val="000000"/>
          <w:sz w:val="22"/>
          <w:szCs w:val="22"/>
          <w:lang w:eastAsia="lt-LT"/>
        </w:rPr>
        <w:t>VV</w:t>
      </w:r>
      <w:r w:rsidR="00B341E4" w:rsidRPr="00E91EC9">
        <w:rPr>
          <w:rFonts w:asciiTheme="majorHAnsi" w:eastAsia="Calibri" w:hAnsiTheme="majorHAnsi" w:cstheme="majorHAnsi"/>
          <w:color w:val="000000"/>
          <w:sz w:val="22"/>
          <w:szCs w:val="22"/>
          <w:lang w:eastAsia="lt-LT"/>
        </w:rPr>
        <w:t xml:space="preserve"> supažindinti juos su kitų tiekėjų, kurie buvo pakviesti pateikti pasiūlymų paraiškomis</w:t>
      </w:r>
      <w:r w:rsidRPr="00E91EC9">
        <w:rPr>
          <w:rFonts w:asciiTheme="majorHAnsi" w:eastAsia="Calibri" w:hAnsiTheme="majorHAnsi" w:cstheme="majorHAnsi"/>
          <w:color w:val="000000"/>
          <w:sz w:val="22"/>
          <w:szCs w:val="22"/>
          <w:lang w:eastAsia="lt-LT"/>
        </w:rPr>
        <w:t>.</w:t>
      </w:r>
    </w:p>
    <w:p w14:paraId="1A164F1B" w14:textId="6BB8E472" w:rsidR="00B64751" w:rsidRPr="00E91EC9" w:rsidRDefault="00B64751" w:rsidP="00B64751">
      <w:pPr>
        <w:tabs>
          <w:tab w:val="left" w:pos="0"/>
          <w:tab w:val="left" w:pos="567"/>
          <w:tab w:val="left" w:pos="851"/>
        </w:tabs>
        <w:spacing w:before="60" w:after="60"/>
        <w:ind w:firstLine="426"/>
        <w:jc w:val="both"/>
        <w:rPr>
          <w:rFonts w:asciiTheme="majorHAnsi" w:eastAsia="Calibri" w:hAnsiTheme="majorHAnsi" w:cstheme="majorHAnsi"/>
          <w:sz w:val="22"/>
          <w:szCs w:val="22"/>
          <w:lang w:eastAsia="lt-LT"/>
        </w:rPr>
      </w:pPr>
      <w:r w:rsidRPr="00E91EC9">
        <w:rPr>
          <w:rFonts w:asciiTheme="majorHAnsi" w:eastAsia="Calibri" w:hAnsiTheme="majorHAnsi" w:cstheme="majorHAnsi"/>
          <w:color w:val="000000"/>
          <w:sz w:val="22"/>
          <w:szCs w:val="22"/>
          <w:lang w:eastAsia="lt-LT"/>
        </w:rPr>
        <w:t xml:space="preserve">10.4. </w:t>
      </w:r>
      <w:r w:rsidR="00873DA8" w:rsidRPr="00E91EC9">
        <w:rPr>
          <w:rFonts w:asciiTheme="majorHAnsi" w:eastAsia="Calibri" w:hAnsiTheme="majorHAnsi" w:cstheme="majorHAnsi"/>
          <w:sz w:val="22"/>
          <w:szCs w:val="22"/>
          <w:lang w:eastAsia="lt-LT"/>
        </w:rPr>
        <w:t xml:space="preserve">Jeigu </w:t>
      </w:r>
      <w:r w:rsidR="00636613" w:rsidRPr="00E91EC9">
        <w:rPr>
          <w:rFonts w:asciiTheme="majorHAnsi" w:eastAsia="Calibri" w:hAnsiTheme="majorHAnsi" w:cstheme="majorHAnsi"/>
          <w:sz w:val="22"/>
          <w:szCs w:val="22"/>
          <w:lang w:eastAsia="lt-LT"/>
        </w:rPr>
        <w:t>VV</w:t>
      </w:r>
      <w:r w:rsidR="00873DA8" w:rsidRPr="00E91EC9">
        <w:rPr>
          <w:rFonts w:asciiTheme="majorHAnsi" w:eastAsia="Calibri" w:hAnsiTheme="majorHAnsi" w:cstheme="majorHAnsi"/>
          <w:sz w:val="22"/>
          <w:szCs w:val="22"/>
          <w:lang w:eastAsia="lt-LT"/>
        </w:rPr>
        <w:t xml:space="preserve"> kyla abejonių dėl </w:t>
      </w:r>
      <w:r w:rsidR="00D22E98" w:rsidRPr="00E91EC9">
        <w:rPr>
          <w:rFonts w:asciiTheme="majorHAnsi" w:eastAsia="Calibri" w:hAnsiTheme="majorHAnsi" w:cstheme="majorHAnsi"/>
          <w:sz w:val="22"/>
          <w:szCs w:val="22"/>
          <w:lang w:eastAsia="lt-LT"/>
        </w:rPr>
        <w:t>t</w:t>
      </w:r>
      <w:r w:rsidR="00873DA8" w:rsidRPr="00E91EC9">
        <w:rPr>
          <w:rFonts w:asciiTheme="majorHAnsi" w:eastAsia="Calibri" w:hAnsiTheme="majorHAnsi" w:cstheme="majorHAnsi"/>
          <w:sz w:val="22"/>
          <w:szCs w:val="22"/>
          <w:lang w:eastAsia="lt-LT"/>
        </w:rPr>
        <w:t xml:space="preserve">iekėjo </w:t>
      </w:r>
      <w:r w:rsidR="00E724DC" w:rsidRPr="00E91EC9">
        <w:rPr>
          <w:rFonts w:asciiTheme="majorHAnsi" w:eastAsia="Calibri" w:hAnsiTheme="majorHAnsi" w:cstheme="majorHAnsi"/>
          <w:sz w:val="22"/>
          <w:szCs w:val="22"/>
          <w:lang w:eastAsia="lt-LT"/>
        </w:rPr>
        <w:t>P</w:t>
      </w:r>
      <w:r w:rsidR="00873DA8" w:rsidRPr="00E91EC9">
        <w:rPr>
          <w:rFonts w:asciiTheme="majorHAnsi" w:eastAsia="Calibri" w:hAnsiTheme="majorHAnsi" w:cstheme="majorHAnsi"/>
          <w:sz w:val="22"/>
          <w:szCs w:val="22"/>
          <w:lang w:eastAsia="lt-LT"/>
        </w:rPr>
        <w:t xml:space="preserve">araiškoje nurodytos informacijos konfidencialumo, jis prašo </w:t>
      </w:r>
      <w:r w:rsidR="00C85F33" w:rsidRPr="00E91EC9">
        <w:rPr>
          <w:rFonts w:asciiTheme="majorHAnsi" w:eastAsia="Calibri" w:hAnsiTheme="majorHAnsi" w:cstheme="majorHAnsi"/>
          <w:sz w:val="22"/>
          <w:szCs w:val="22"/>
          <w:lang w:eastAsia="lt-LT"/>
        </w:rPr>
        <w:t>T</w:t>
      </w:r>
      <w:r w:rsidR="00873DA8" w:rsidRPr="00E91EC9">
        <w:rPr>
          <w:rFonts w:asciiTheme="majorHAnsi" w:eastAsia="Calibri" w:hAnsiTheme="majorHAnsi" w:cstheme="majorHAnsi"/>
          <w:sz w:val="22"/>
          <w:szCs w:val="22"/>
          <w:lang w:eastAsia="lt-LT"/>
        </w:rPr>
        <w:t xml:space="preserve">iekėjo įrodyti, kodėl nurodyta informacija yra konfidenciali. Jeigu </w:t>
      </w:r>
      <w:r w:rsidR="00D22E98" w:rsidRPr="00E91EC9">
        <w:rPr>
          <w:rFonts w:asciiTheme="majorHAnsi" w:eastAsia="Calibri" w:hAnsiTheme="majorHAnsi" w:cstheme="majorHAnsi"/>
          <w:sz w:val="22"/>
          <w:szCs w:val="22"/>
          <w:lang w:eastAsia="lt-LT"/>
        </w:rPr>
        <w:t>t</w:t>
      </w:r>
      <w:r w:rsidR="00873DA8" w:rsidRPr="00E91EC9">
        <w:rPr>
          <w:rFonts w:asciiTheme="majorHAnsi" w:eastAsia="Calibri" w:hAnsiTheme="majorHAnsi" w:cstheme="majorHAnsi"/>
          <w:sz w:val="22"/>
          <w:szCs w:val="22"/>
          <w:lang w:eastAsia="lt-LT"/>
        </w:rPr>
        <w:t xml:space="preserve">iekėjas per </w:t>
      </w:r>
      <w:r w:rsidR="00636613" w:rsidRPr="00E91EC9">
        <w:rPr>
          <w:rFonts w:asciiTheme="majorHAnsi" w:eastAsia="Calibri" w:hAnsiTheme="majorHAnsi" w:cstheme="majorHAnsi"/>
          <w:sz w:val="22"/>
          <w:szCs w:val="22"/>
          <w:lang w:eastAsia="lt-LT"/>
        </w:rPr>
        <w:t>VV</w:t>
      </w:r>
      <w:r w:rsidR="00873DA8" w:rsidRPr="00E91EC9">
        <w:rPr>
          <w:rFonts w:asciiTheme="majorHAnsi" w:eastAsia="Calibri" w:hAnsiTheme="majorHAnsi" w:cstheme="majorHAnsi"/>
          <w:sz w:val="22"/>
          <w:szCs w:val="22"/>
          <w:lang w:eastAsia="lt-LT"/>
        </w:rPr>
        <w:t xml:space="preserve"> nurodytą terminą, kuris nustatomas ne trumpesnis kaip </w:t>
      </w:r>
      <w:r w:rsidR="00B341E4" w:rsidRPr="00E91EC9">
        <w:rPr>
          <w:rFonts w:asciiTheme="majorHAnsi" w:eastAsia="Calibri" w:hAnsiTheme="majorHAnsi" w:cstheme="majorHAnsi"/>
          <w:sz w:val="22"/>
          <w:szCs w:val="22"/>
          <w:lang w:eastAsia="lt-LT"/>
        </w:rPr>
        <w:t>3</w:t>
      </w:r>
      <w:r w:rsidR="00936957" w:rsidRPr="00E91EC9">
        <w:rPr>
          <w:rFonts w:asciiTheme="majorHAnsi" w:eastAsia="Calibri" w:hAnsiTheme="majorHAnsi" w:cstheme="majorHAnsi"/>
          <w:sz w:val="22"/>
          <w:szCs w:val="22"/>
          <w:lang w:eastAsia="lt-LT"/>
        </w:rPr>
        <w:t xml:space="preserve"> (</w:t>
      </w:r>
      <w:r w:rsidR="00B341E4" w:rsidRPr="00E91EC9">
        <w:rPr>
          <w:rFonts w:asciiTheme="majorHAnsi" w:eastAsia="Calibri" w:hAnsiTheme="majorHAnsi" w:cstheme="majorHAnsi"/>
          <w:sz w:val="22"/>
          <w:szCs w:val="22"/>
          <w:lang w:eastAsia="lt-LT"/>
        </w:rPr>
        <w:t>trys</w:t>
      </w:r>
      <w:r w:rsidR="00936957" w:rsidRPr="00E91EC9">
        <w:rPr>
          <w:rFonts w:asciiTheme="majorHAnsi" w:eastAsia="Calibri" w:hAnsiTheme="majorHAnsi" w:cstheme="majorHAnsi"/>
          <w:sz w:val="22"/>
          <w:szCs w:val="22"/>
          <w:lang w:eastAsia="lt-LT"/>
        </w:rPr>
        <w:t>)</w:t>
      </w:r>
      <w:r w:rsidR="00873DA8" w:rsidRPr="00E91EC9">
        <w:rPr>
          <w:rFonts w:asciiTheme="majorHAnsi" w:eastAsia="Calibri" w:hAnsiTheme="majorHAnsi" w:cstheme="majorHAnsi"/>
          <w:sz w:val="22"/>
          <w:szCs w:val="22"/>
          <w:lang w:eastAsia="lt-LT"/>
        </w:rPr>
        <w:t> darbo dienos, nepateikia tokių įrodymų arba pateikia netinkamus įrodymus, laikoma, kad tokia informacija yra nekonfidenciali. Ti</w:t>
      </w:r>
      <w:r w:rsidR="004A1C4F" w:rsidRPr="00E91EC9">
        <w:rPr>
          <w:rFonts w:asciiTheme="majorHAnsi" w:eastAsia="Calibri" w:hAnsiTheme="majorHAnsi" w:cstheme="majorHAnsi"/>
          <w:sz w:val="22"/>
          <w:szCs w:val="22"/>
          <w:lang w:eastAsia="lt-LT"/>
        </w:rPr>
        <w:t xml:space="preserve">ekėjui nurodžius šio skyriaus </w:t>
      </w:r>
      <w:r w:rsidR="00581134" w:rsidRPr="00E91EC9">
        <w:rPr>
          <w:rFonts w:asciiTheme="majorHAnsi" w:eastAsia="Calibri" w:hAnsiTheme="majorHAnsi" w:cstheme="majorHAnsi"/>
          <w:sz w:val="22"/>
          <w:szCs w:val="22"/>
          <w:lang w:eastAsia="lt-LT"/>
        </w:rPr>
        <w:t>10</w:t>
      </w:r>
      <w:r w:rsidR="004A1C4F" w:rsidRPr="00E91EC9">
        <w:rPr>
          <w:rFonts w:asciiTheme="majorHAnsi" w:eastAsia="Calibri" w:hAnsiTheme="majorHAnsi" w:cstheme="majorHAnsi"/>
          <w:sz w:val="22"/>
          <w:szCs w:val="22"/>
          <w:lang w:eastAsia="lt-LT"/>
        </w:rPr>
        <w:t>.2.1-</w:t>
      </w:r>
      <w:r w:rsidR="00581134" w:rsidRPr="00E91EC9">
        <w:rPr>
          <w:rFonts w:asciiTheme="majorHAnsi" w:eastAsia="Calibri" w:hAnsiTheme="majorHAnsi" w:cstheme="majorHAnsi"/>
          <w:sz w:val="22"/>
          <w:szCs w:val="22"/>
          <w:lang w:eastAsia="lt-LT"/>
        </w:rPr>
        <w:t>10</w:t>
      </w:r>
      <w:r w:rsidR="00873DA8" w:rsidRPr="00E91EC9">
        <w:rPr>
          <w:rFonts w:asciiTheme="majorHAnsi" w:eastAsia="Calibri" w:hAnsiTheme="majorHAnsi" w:cstheme="majorHAnsi"/>
          <w:sz w:val="22"/>
          <w:szCs w:val="22"/>
          <w:lang w:eastAsia="lt-LT"/>
        </w:rPr>
        <w:t xml:space="preserve">.2.4 </w:t>
      </w:r>
      <w:r w:rsidR="00E36E3F" w:rsidRPr="00E91EC9">
        <w:rPr>
          <w:rFonts w:asciiTheme="majorHAnsi" w:eastAsia="Calibri" w:hAnsiTheme="majorHAnsi" w:cstheme="majorHAnsi"/>
          <w:sz w:val="22"/>
          <w:szCs w:val="22"/>
          <w:lang w:eastAsia="lt-LT"/>
        </w:rPr>
        <w:t xml:space="preserve">punktuose </w:t>
      </w:r>
      <w:r w:rsidR="00873DA8" w:rsidRPr="00E91EC9">
        <w:rPr>
          <w:rFonts w:asciiTheme="majorHAnsi" w:eastAsia="Calibri" w:hAnsiTheme="majorHAnsi" w:cstheme="majorHAnsi"/>
          <w:sz w:val="22"/>
          <w:szCs w:val="22"/>
          <w:lang w:eastAsia="lt-LT"/>
        </w:rPr>
        <w:t xml:space="preserve">išvardytą informaciją kaip konfidencialią, </w:t>
      </w:r>
      <w:r w:rsidR="00DE31A2" w:rsidRPr="00E91EC9">
        <w:rPr>
          <w:rFonts w:asciiTheme="majorHAnsi" w:eastAsia="Calibri" w:hAnsiTheme="majorHAnsi" w:cstheme="majorHAnsi"/>
          <w:sz w:val="22"/>
          <w:szCs w:val="22"/>
          <w:lang w:eastAsia="lt-LT"/>
        </w:rPr>
        <w:t>VV</w:t>
      </w:r>
      <w:r w:rsidR="00873DA8" w:rsidRPr="00E91EC9">
        <w:rPr>
          <w:rFonts w:asciiTheme="majorHAnsi" w:eastAsia="Calibri" w:hAnsiTheme="majorHAnsi" w:cstheme="majorHAnsi"/>
          <w:sz w:val="22"/>
          <w:szCs w:val="22"/>
          <w:lang w:eastAsia="lt-LT"/>
        </w:rPr>
        <w:t xml:space="preserve"> turi teisę ją viešinti</w:t>
      </w:r>
      <w:r w:rsidR="005F6EFA" w:rsidRPr="00E91EC9">
        <w:rPr>
          <w:rFonts w:asciiTheme="majorHAnsi" w:eastAsia="Calibri" w:hAnsiTheme="majorHAnsi" w:cstheme="majorHAnsi"/>
          <w:sz w:val="22"/>
          <w:szCs w:val="22"/>
          <w:lang w:eastAsia="lt-LT"/>
        </w:rPr>
        <w:t>,</w:t>
      </w:r>
      <w:r w:rsidR="00873DA8" w:rsidRPr="00E91EC9">
        <w:rPr>
          <w:rFonts w:asciiTheme="majorHAnsi" w:eastAsia="Calibri" w:hAnsiTheme="majorHAnsi" w:cstheme="majorHAnsi"/>
          <w:sz w:val="22"/>
          <w:szCs w:val="22"/>
          <w:lang w:eastAsia="lt-LT"/>
        </w:rPr>
        <w:t xml:space="preserve"> nesikreipiant į tiekėją papildomų įrodymų.</w:t>
      </w:r>
    </w:p>
    <w:p w14:paraId="7DD9C045" w14:textId="5F795E5A" w:rsidR="002C5314" w:rsidRPr="00E91EC9" w:rsidRDefault="00B64751" w:rsidP="00B64751">
      <w:pPr>
        <w:tabs>
          <w:tab w:val="left" w:pos="0"/>
          <w:tab w:val="left" w:pos="567"/>
          <w:tab w:val="left" w:pos="851"/>
        </w:tabs>
        <w:spacing w:before="60" w:after="60"/>
        <w:ind w:firstLine="426"/>
        <w:jc w:val="both"/>
        <w:rPr>
          <w:rFonts w:asciiTheme="majorHAnsi" w:hAnsiTheme="majorHAnsi" w:cstheme="majorHAnsi"/>
          <w:color w:val="000000"/>
          <w:sz w:val="22"/>
          <w:szCs w:val="22"/>
        </w:rPr>
      </w:pPr>
      <w:r w:rsidRPr="00E91EC9">
        <w:rPr>
          <w:rFonts w:asciiTheme="majorHAnsi" w:eastAsia="Calibri" w:hAnsiTheme="majorHAnsi" w:cstheme="majorHAnsi"/>
          <w:sz w:val="22"/>
          <w:szCs w:val="22"/>
          <w:lang w:eastAsia="lt-LT"/>
        </w:rPr>
        <w:t xml:space="preserve">10.5. </w:t>
      </w:r>
      <w:r w:rsidR="00125EE3" w:rsidRPr="00E91EC9">
        <w:rPr>
          <w:rFonts w:asciiTheme="majorHAnsi" w:eastAsia="Calibri" w:hAnsiTheme="majorHAnsi" w:cstheme="majorHAnsi"/>
          <w:sz w:val="22"/>
          <w:szCs w:val="22"/>
          <w:lang w:eastAsia="lt-LT"/>
        </w:rPr>
        <w:t>Lentelėje nurodyta Pa</w:t>
      </w:r>
      <w:r w:rsidR="00E562CC" w:rsidRPr="00E91EC9">
        <w:rPr>
          <w:rFonts w:asciiTheme="majorHAnsi" w:eastAsia="Calibri" w:hAnsiTheme="majorHAnsi" w:cstheme="majorHAnsi"/>
          <w:sz w:val="22"/>
          <w:szCs w:val="22"/>
          <w:lang w:eastAsia="lt-LT"/>
        </w:rPr>
        <w:t>raiškose</w:t>
      </w:r>
      <w:r w:rsidR="00125EE3" w:rsidRPr="00E91EC9">
        <w:rPr>
          <w:rFonts w:asciiTheme="majorHAnsi" w:eastAsia="Calibri" w:hAnsiTheme="majorHAnsi" w:cstheme="majorHAnsi"/>
          <w:sz w:val="22"/>
          <w:szCs w:val="22"/>
          <w:lang w:eastAsia="lt-LT"/>
        </w:rPr>
        <w:t xml:space="preserve"> pateikiama informacija bus viešinama vadovaujantis pirkimus reglamentuojančių teisės aktų nuostatomis bei Viešųjų pirkimų tarnybos bei teismų formuojama praktika.</w:t>
      </w:r>
      <w:r w:rsidR="00E562CC" w:rsidRPr="00E91EC9">
        <w:rPr>
          <w:rFonts w:asciiTheme="majorHAnsi" w:eastAsia="Calibri" w:hAnsiTheme="majorHAnsi" w:cstheme="majorHAnsi"/>
          <w:sz w:val="22"/>
          <w:szCs w:val="22"/>
          <w:lang w:eastAsia="lt-LT"/>
        </w:rPr>
        <w:t xml:space="preserve"> </w:t>
      </w:r>
      <w:r w:rsidR="00916A9D" w:rsidRPr="00E91EC9">
        <w:rPr>
          <w:rFonts w:asciiTheme="majorHAnsi" w:hAnsiTheme="majorHAnsi" w:cstheme="majorHAnsi"/>
          <w:sz w:val="22"/>
          <w:szCs w:val="22"/>
        </w:rPr>
        <w:t>Lentelėje nurodyta informacija bus viešinama net ir tuo atveju, jei Tiekėjas nurodytų, kad ji laikoma konfidencialia.</w:t>
      </w:r>
    </w:p>
    <w:tbl>
      <w:tblPr>
        <w:tblStyle w:val="TableGrid"/>
        <w:tblW w:w="9742" w:type="dxa"/>
        <w:tblLook w:val="04A0" w:firstRow="1" w:lastRow="0" w:firstColumn="1" w:lastColumn="0" w:noHBand="0" w:noVBand="1"/>
      </w:tblPr>
      <w:tblGrid>
        <w:gridCol w:w="527"/>
        <w:gridCol w:w="3740"/>
        <w:gridCol w:w="5475"/>
      </w:tblGrid>
      <w:tr w:rsidR="008A54AC" w:rsidRPr="00E91EC9" w14:paraId="295885E3" w14:textId="77777777" w:rsidTr="00984AF0">
        <w:trPr>
          <w:trHeight w:val="144"/>
        </w:trPr>
        <w:tc>
          <w:tcPr>
            <w:tcW w:w="527" w:type="dxa"/>
            <w:vAlign w:val="center"/>
          </w:tcPr>
          <w:p w14:paraId="2166CCDD" w14:textId="77777777" w:rsidR="008A54AC" w:rsidRPr="00E91EC9" w:rsidRDefault="008A54AC" w:rsidP="00766757">
            <w:pPr>
              <w:spacing w:before="60" w:after="60"/>
              <w:jc w:val="center"/>
              <w:rPr>
                <w:rFonts w:asciiTheme="majorHAnsi" w:hAnsiTheme="majorHAnsi" w:cstheme="majorHAnsi"/>
                <w:b/>
                <w:sz w:val="22"/>
                <w:szCs w:val="22"/>
              </w:rPr>
            </w:pPr>
            <w:r w:rsidRPr="00E91EC9">
              <w:rPr>
                <w:rFonts w:asciiTheme="majorHAnsi" w:hAnsiTheme="majorHAnsi" w:cstheme="majorHAnsi"/>
                <w:b/>
                <w:sz w:val="22"/>
                <w:szCs w:val="22"/>
              </w:rPr>
              <w:t>Eil. Nr.</w:t>
            </w:r>
          </w:p>
        </w:tc>
        <w:tc>
          <w:tcPr>
            <w:tcW w:w="3740" w:type="dxa"/>
            <w:vAlign w:val="center"/>
          </w:tcPr>
          <w:p w14:paraId="7FCDF626" w14:textId="77777777" w:rsidR="008A54AC" w:rsidRPr="00E91EC9" w:rsidRDefault="639577CA" w:rsidP="556EC22E">
            <w:pPr>
              <w:spacing w:before="60" w:after="60"/>
              <w:jc w:val="center"/>
              <w:rPr>
                <w:rFonts w:asciiTheme="majorHAnsi" w:hAnsiTheme="majorHAnsi" w:cstheme="majorHAnsi"/>
                <w:b/>
                <w:bCs/>
                <w:sz w:val="22"/>
                <w:szCs w:val="22"/>
              </w:rPr>
            </w:pPr>
            <w:r w:rsidRPr="00E91EC9">
              <w:rPr>
                <w:rFonts w:asciiTheme="majorHAnsi" w:hAnsiTheme="majorHAnsi" w:cstheme="majorHAnsi"/>
                <w:b/>
                <w:bCs/>
                <w:sz w:val="22"/>
                <w:szCs w:val="22"/>
              </w:rPr>
              <w:t>Užpildytos formos ir kita pateikiama informacija</w:t>
            </w:r>
            <w:r w:rsidR="008A54AC" w:rsidRPr="00E91EC9">
              <w:rPr>
                <w:rFonts w:asciiTheme="majorHAnsi" w:hAnsiTheme="majorHAnsi" w:cstheme="majorHAnsi"/>
                <w:b/>
                <w:bCs/>
                <w:sz w:val="22"/>
                <w:szCs w:val="22"/>
                <w:vertAlign w:val="superscript"/>
              </w:rPr>
              <w:footnoteReference w:id="4"/>
            </w:r>
          </w:p>
        </w:tc>
        <w:tc>
          <w:tcPr>
            <w:tcW w:w="5475" w:type="dxa"/>
            <w:vAlign w:val="center"/>
          </w:tcPr>
          <w:p w14:paraId="1B691508" w14:textId="77777777" w:rsidR="008A54AC" w:rsidRPr="00E91EC9" w:rsidRDefault="008A54AC" w:rsidP="00766757">
            <w:pPr>
              <w:spacing w:before="60" w:after="60"/>
              <w:jc w:val="center"/>
              <w:rPr>
                <w:rFonts w:asciiTheme="majorHAnsi" w:hAnsiTheme="majorHAnsi" w:cstheme="majorHAnsi"/>
                <w:b/>
                <w:sz w:val="22"/>
                <w:szCs w:val="22"/>
              </w:rPr>
            </w:pPr>
            <w:r w:rsidRPr="00E91EC9">
              <w:rPr>
                <w:rFonts w:asciiTheme="majorHAnsi" w:hAnsiTheme="majorHAnsi" w:cstheme="majorHAnsi"/>
                <w:b/>
                <w:sz w:val="22"/>
                <w:szCs w:val="22"/>
              </w:rPr>
              <w:t>Viešinimo pagrindas</w:t>
            </w:r>
          </w:p>
        </w:tc>
      </w:tr>
      <w:tr w:rsidR="008A54AC" w:rsidRPr="00E91EC9" w14:paraId="48C27053" w14:textId="77777777" w:rsidTr="00984AF0">
        <w:trPr>
          <w:trHeight w:val="1460"/>
        </w:trPr>
        <w:tc>
          <w:tcPr>
            <w:tcW w:w="527" w:type="dxa"/>
            <w:vAlign w:val="center"/>
          </w:tcPr>
          <w:p w14:paraId="44150EDC"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76E7ED01"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Paraiškos forma (be priedų, bei Tiekėjo (juridinio asmens) informacija, nurodyta šios Paraiškos formos 1 dalyje, kuri bet kokiu atveju negali būti laikoma konfidencialia informacija)</w:t>
            </w:r>
          </w:p>
        </w:tc>
        <w:tc>
          <w:tcPr>
            <w:tcW w:w="5475" w:type="dxa"/>
            <w:vAlign w:val="center"/>
          </w:tcPr>
          <w:p w14:paraId="3A7C2C76"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VPĮ 20 straipsnio 2 dalimi / PĮ 32 straipsnio 2 dalimi.</w:t>
            </w:r>
          </w:p>
        </w:tc>
      </w:tr>
      <w:tr w:rsidR="008A54AC" w:rsidRPr="00E91EC9" w14:paraId="28C2A51A" w14:textId="77777777" w:rsidTr="00984AF0">
        <w:trPr>
          <w:trHeight w:val="933"/>
        </w:trPr>
        <w:tc>
          <w:tcPr>
            <w:tcW w:w="527" w:type="dxa"/>
            <w:vAlign w:val="center"/>
          </w:tcPr>
          <w:p w14:paraId="665C089A"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73C2DDB9"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Tiekėjo rekvizitai ir kita informacija</w:t>
            </w:r>
          </w:p>
        </w:tc>
        <w:tc>
          <w:tcPr>
            <w:tcW w:w="5475" w:type="dxa"/>
            <w:vAlign w:val="center"/>
          </w:tcPr>
          <w:p w14:paraId="15C103FC"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VPĮ 20 straipsnio 2 dalimi/ PĮ 32 straipsnio 2 dalimi, išskyrus informaciją, kurios atskleidimas negalimas pagal Asmens duomenų teisinės apsaugos įstatymą.</w:t>
            </w:r>
          </w:p>
        </w:tc>
      </w:tr>
      <w:tr w:rsidR="008A54AC" w:rsidRPr="00E91EC9" w14:paraId="7B91C93E" w14:textId="77777777" w:rsidTr="00984AF0">
        <w:trPr>
          <w:trHeight w:val="2529"/>
        </w:trPr>
        <w:tc>
          <w:tcPr>
            <w:tcW w:w="527" w:type="dxa"/>
            <w:vAlign w:val="center"/>
          </w:tcPr>
          <w:p w14:paraId="4E44A605"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3AA1E3E9"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Tiekėjo EBVPD forma ir pagrindžiantys dokumentai</w:t>
            </w:r>
          </w:p>
        </w:tc>
        <w:tc>
          <w:tcPr>
            <w:tcW w:w="5475" w:type="dxa"/>
            <w:vAlign w:val="center"/>
          </w:tcPr>
          <w:p w14:paraId="6FB1302B"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91EC9" w14:paraId="13A85A07" w14:textId="77777777" w:rsidTr="00984AF0">
        <w:trPr>
          <w:trHeight w:val="2544"/>
        </w:trPr>
        <w:tc>
          <w:tcPr>
            <w:tcW w:w="527" w:type="dxa"/>
            <w:vAlign w:val="center"/>
          </w:tcPr>
          <w:p w14:paraId="22E257D2"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604FD659"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Ūkio subjekto (-ų) EBVPD forma ir pagrindžiantys dokumentai</w:t>
            </w:r>
          </w:p>
        </w:tc>
        <w:tc>
          <w:tcPr>
            <w:tcW w:w="5475" w:type="dxa"/>
            <w:vAlign w:val="center"/>
          </w:tcPr>
          <w:p w14:paraId="71DF03F9"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91EC9" w14:paraId="5D1921B7" w14:textId="77777777" w:rsidTr="00984AF0">
        <w:trPr>
          <w:trHeight w:val="1189"/>
        </w:trPr>
        <w:tc>
          <w:tcPr>
            <w:tcW w:w="527" w:type="dxa"/>
            <w:vAlign w:val="center"/>
          </w:tcPr>
          <w:p w14:paraId="3C9267AE"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57A04D56"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Tiekėjo siūlomų specialistų sąrašas</w:t>
            </w:r>
          </w:p>
        </w:tc>
        <w:tc>
          <w:tcPr>
            <w:tcW w:w="5475" w:type="dxa"/>
            <w:vAlign w:val="center"/>
          </w:tcPr>
          <w:p w14:paraId="3BC3AEE4" w14:textId="77777777" w:rsidR="008A54AC" w:rsidRPr="00E91EC9" w:rsidRDefault="008A54AC" w:rsidP="00766757">
            <w:pPr>
              <w:spacing w:before="60" w:after="60"/>
              <w:jc w:val="both"/>
              <w:rPr>
                <w:rFonts w:asciiTheme="majorHAnsi" w:hAnsiTheme="majorHAnsi" w:cstheme="majorHAnsi"/>
                <w:b/>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91EC9" w14:paraId="5C2FDB6D" w14:textId="77777777" w:rsidTr="00984AF0">
        <w:trPr>
          <w:trHeight w:val="1204"/>
        </w:trPr>
        <w:tc>
          <w:tcPr>
            <w:tcW w:w="527" w:type="dxa"/>
            <w:vAlign w:val="center"/>
          </w:tcPr>
          <w:p w14:paraId="282F4EDC"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39F11E8C"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Tiekėjo kvalifikaciją pagrindžiančių dokumentų sąrašas</w:t>
            </w:r>
          </w:p>
        </w:tc>
        <w:tc>
          <w:tcPr>
            <w:tcW w:w="5475" w:type="dxa"/>
            <w:vAlign w:val="center"/>
          </w:tcPr>
          <w:p w14:paraId="722DA56B"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b/>
                <w:sz w:val="22"/>
                <w:szCs w:val="22"/>
              </w:rPr>
              <w:t xml:space="preserve">Viešinama </w:t>
            </w:r>
            <w:r w:rsidRPr="00E91EC9">
              <w:rPr>
                <w:rFonts w:asciiTheme="majorHAnsi" w:hAnsiTheme="majorHAnsi" w:cstheme="majorHAnsi"/>
                <w:sz w:val="22"/>
                <w:szCs w:val="22"/>
              </w:rPr>
              <w:t>vadovaujantis VPĮ 20 straipsnio 2 dalimi/ PĮ 32 straipsnio 2 dalimi, pateikta informacija, išskyrus informaciją, kurios atskleidimas negalimas pagal Asmens duomenų teisinės apsaugos įstatymą.</w:t>
            </w:r>
          </w:p>
        </w:tc>
      </w:tr>
      <w:tr w:rsidR="008A54AC" w:rsidRPr="00E91EC9" w14:paraId="349DA7B2" w14:textId="77777777" w:rsidTr="00984AF0">
        <w:trPr>
          <w:trHeight w:val="1189"/>
        </w:trPr>
        <w:tc>
          <w:tcPr>
            <w:tcW w:w="527" w:type="dxa"/>
            <w:vAlign w:val="center"/>
          </w:tcPr>
          <w:p w14:paraId="3301D19F"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67D37F40"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VĮ Registrų centro LR Vyriausybės nustatyta tvarka išduotas dokumentas, patvirtinantis jungtinius kompetentingų institucijų tvarkomus duomenis.</w:t>
            </w:r>
          </w:p>
        </w:tc>
        <w:tc>
          <w:tcPr>
            <w:tcW w:w="5475" w:type="dxa"/>
            <w:vAlign w:val="center"/>
          </w:tcPr>
          <w:p w14:paraId="37C5A6D2" w14:textId="77777777" w:rsidR="008A54AC" w:rsidRPr="00E91EC9" w:rsidRDefault="008A54AC" w:rsidP="00766757">
            <w:pPr>
              <w:spacing w:before="60" w:after="60"/>
              <w:jc w:val="both"/>
              <w:rPr>
                <w:rFonts w:asciiTheme="majorHAnsi" w:hAnsiTheme="majorHAnsi" w:cstheme="majorHAnsi"/>
                <w:b/>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91EC9" w14:paraId="4A8648E8" w14:textId="77777777" w:rsidTr="00984AF0">
        <w:trPr>
          <w:trHeight w:val="1189"/>
        </w:trPr>
        <w:tc>
          <w:tcPr>
            <w:tcW w:w="527" w:type="dxa"/>
            <w:vAlign w:val="center"/>
          </w:tcPr>
          <w:p w14:paraId="1F37369A" w14:textId="77777777" w:rsidR="008A54AC" w:rsidRPr="00E91EC9" w:rsidRDefault="008A54AC">
            <w:pPr>
              <w:pStyle w:val="ListParagraph"/>
              <w:numPr>
                <w:ilvl w:val="0"/>
                <w:numId w:val="8"/>
              </w:numPr>
              <w:spacing w:before="60" w:after="60"/>
              <w:rPr>
                <w:rFonts w:asciiTheme="majorHAnsi" w:hAnsiTheme="majorHAnsi" w:cstheme="majorHAnsi"/>
                <w:sz w:val="22"/>
                <w:szCs w:val="22"/>
              </w:rPr>
            </w:pPr>
          </w:p>
        </w:tc>
        <w:tc>
          <w:tcPr>
            <w:tcW w:w="3740" w:type="dxa"/>
            <w:vAlign w:val="center"/>
          </w:tcPr>
          <w:p w14:paraId="24366ABE" w14:textId="77777777" w:rsidR="008A54AC" w:rsidRPr="00E91EC9" w:rsidRDefault="008A54AC" w:rsidP="00766757">
            <w:pPr>
              <w:spacing w:before="60" w:after="60"/>
              <w:jc w:val="both"/>
              <w:rPr>
                <w:rFonts w:asciiTheme="majorHAnsi" w:hAnsiTheme="majorHAnsi" w:cstheme="majorHAnsi"/>
                <w:sz w:val="22"/>
                <w:szCs w:val="22"/>
              </w:rPr>
            </w:pPr>
            <w:r w:rsidRPr="00E91EC9">
              <w:rPr>
                <w:rFonts w:asciiTheme="majorHAnsi" w:hAnsiTheme="majorHAnsi" w:cstheme="majorHAnsi"/>
                <w:sz w:val="22"/>
                <w:szCs w:val="22"/>
              </w:rPr>
              <w:t>Išplėstinis VĮ Registrų centro išrašas</w:t>
            </w:r>
          </w:p>
        </w:tc>
        <w:tc>
          <w:tcPr>
            <w:tcW w:w="5475" w:type="dxa"/>
            <w:vAlign w:val="center"/>
          </w:tcPr>
          <w:p w14:paraId="56A9C8B9" w14:textId="77777777" w:rsidR="008A54AC" w:rsidRPr="00E91EC9" w:rsidRDefault="008A54AC" w:rsidP="00766757">
            <w:pPr>
              <w:spacing w:before="60" w:after="60"/>
              <w:jc w:val="both"/>
              <w:rPr>
                <w:rFonts w:asciiTheme="majorHAnsi" w:hAnsiTheme="majorHAnsi" w:cstheme="majorHAnsi"/>
                <w:b/>
                <w:sz w:val="22"/>
                <w:szCs w:val="22"/>
              </w:rPr>
            </w:pPr>
            <w:r w:rsidRPr="00E91EC9">
              <w:rPr>
                <w:rFonts w:asciiTheme="majorHAnsi" w:hAnsiTheme="majorHAnsi" w:cstheme="majorHAnsi"/>
                <w:b/>
                <w:sz w:val="22"/>
                <w:szCs w:val="22"/>
              </w:rPr>
              <w:t>Viešinama</w:t>
            </w:r>
            <w:r w:rsidRPr="00E91EC9">
              <w:rPr>
                <w:rFonts w:asciiTheme="majorHAnsi" w:hAnsiTheme="majorHAnsi" w:cstheme="majorHAnsi"/>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91EC9" w:rsidRDefault="008A54AC" w:rsidP="001868FF">
      <w:pPr>
        <w:pStyle w:val="ListParagraph"/>
        <w:tabs>
          <w:tab w:val="left" w:pos="142"/>
          <w:tab w:val="left" w:pos="567"/>
          <w:tab w:val="left" w:pos="851"/>
        </w:tabs>
        <w:ind w:left="567"/>
        <w:contextualSpacing w:val="0"/>
        <w:jc w:val="both"/>
        <w:rPr>
          <w:rFonts w:asciiTheme="majorHAnsi" w:eastAsia="Calibri" w:hAnsiTheme="majorHAnsi" w:cstheme="majorHAnsi"/>
          <w:sz w:val="22"/>
          <w:szCs w:val="22"/>
          <w:lang w:eastAsia="lt-LT"/>
        </w:rPr>
      </w:pPr>
    </w:p>
    <w:p w14:paraId="7B105992" w14:textId="77777777" w:rsidR="004528CA" w:rsidRPr="00E91EC9" w:rsidRDefault="004528CA" w:rsidP="004115E8">
      <w:pPr>
        <w:pStyle w:val="ListParagraph"/>
        <w:tabs>
          <w:tab w:val="left" w:pos="567"/>
          <w:tab w:val="left" w:pos="709"/>
          <w:tab w:val="left" w:pos="851"/>
        </w:tabs>
        <w:spacing w:before="60" w:after="60"/>
        <w:ind w:left="0" w:firstLine="567"/>
        <w:contextualSpacing w:val="0"/>
        <w:jc w:val="both"/>
        <w:rPr>
          <w:rFonts w:asciiTheme="majorHAnsi" w:hAnsiTheme="majorHAnsi" w:cstheme="majorHAnsi"/>
          <w:sz w:val="22"/>
          <w:szCs w:val="22"/>
        </w:rPr>
      </w:pPr>
    </w:p>
    <w:p w14:paraId="43A04A66" w14:textId="49CE88B5" w:rsidR="00084377" w:rsidRPr="00E91EC9" w:rsidRDefault="00920EFE" w:rsidP="005D3AD7">
      <w:pPr>
        <w:pStyle w:val="Heading1"/>
        <w:numPr>
          <w:ilvl w:val="0"/>
          <w:numId w:val="3"/>
        </w:numPr>
        <w:tabs>
          <w:tab w:val="left" w:pos="426"/>
        </w:tabs>
        <w:spacing w:before="60" w:after="60"/>
        <w:ind w:left="0" w:firstLine="0"/>
        <w:jc w:val="center"/>
        <w:rPr>
          <w:rFonts w:asciiTheme="majorHAnsi" w:hAnsiTheme="majorHAnsi" w:cstheme="majorHAnsi"/>
          <w:b/>
          <w:bCs/>
          <w:sz w:val="22"/>
          <w:szCs w:val="22"/>
        </w:rPr>
      </w:pPr>
      <w:bookmarkStart w:id="170" w:name="_Toc484496261"/>
      <w:bookmarkStart w:id="171" w:name="_Toc76716011"/>
      <w:r w:rsidRPr="00E91EC9">
        <w:rPr>
          <w:rFonts w:asciiTheme="majorHAnsi" w:hAnsiTheme="majorHAnsi" w:cstheme="majorHAnsi"/>
          <w:b/>
          <w:bCs/>
          <w:sz w:val="22"/>
          <w:szCs w:val="22"/>
        </w:rPr>
        <w:t>PARAIŠKŲ</w:t>
      </w:r>
      <w:r w:rsidR="00C96569" w:rsidRPr="00E91EC9">
        <w:rPr>
          <w:rFonts w:asciiTheme="majorHAnsi" w:hAnsiTheme="majorHAnsi" w:cstheme="majorHAnsi"/>
          <w:b/>
          <w:bCs/>
          <w:sz w:val="22"/>
          <w:szCs w:val="22"/>
        </w:rPr>
        <w:t xml:space="preserve"> NAGRINĖJIMAS, VERTINIMAS, P</w:t>
      </w:r>
      <w:r w:rsidR="00C90736" w:rsidRPr="00E91EC9">
        <w:rPr>
          <w:rFonts w:asciiTheme="majorHAnsi" w:hAnsiTheme="majorHAnsi" w:cstheme="majorHAnsi"/>
          <w:b/>
          <w:bCs/>
          <w:sz w:val="22"/>
          <w:szCs w:val="22"/>
        </w:rPr>
        <w:t>ALYGINIMAS IR ATMETIMO PRIEŽASTYS</w:t>
      </w:r>
      <w:bookmarkEnd w:id="170"/>
      <w:bookmarkEnd w:id="171"/>
    </w:p>
    <w:p w14:paraId="04731352"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11.1. </w:t>
      </w:r>
      <w:r w:rsidR="00E46EA3" w:rsidRPr="00E91EC9">
        <w:rPr>
          <w:rFonts w:asciiTheme="majorHAnsi" w:hAnsiTheme="majorHAnsi" w:cstheme="majorHAnsi"/>
          <w:sz w:val="22"/>
          <w:szCs w:val="22"/>
        </w:rPr>
        <w:t>Su CVP IS priemonėmis pateiktomis tiekėjų paraiškomis susipažįsta vienas iš komisijos narių.</w:t>
      </w:r>
    </w:p>
    <w:p w14:paraId="07F73547"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11.2. </w:t>
      </w:r>
      <w:r w:rsidR="00E46EA3" w:rsidRPr="00E91EC9">
        <w:rPr>
          <w:rFonts w:asciiTheme="majorHAnsi" w:hAnsiTheme="majorHAnsi" w:cstheme="majorHAnsi"/>
          <w:sz w:val="22"/>
          <w:szCs w:val="22"/>
        </w:rPr>
        <w:t>Paraiškos nagrinėjamos konfidencialiai. Tiekėjai negali dalyvauti susipažinimo su Paraiškomis, Paraiškų nagrinėjimo, vertinimo ir palyginimo procedūrose.</w:t>
      </w:r>
      <w:r w:rsidRPr="00E91EC9">
        <w:rPr>
          <w:rFonts w:asciiTheme="majorHAnsi" w:hAnsiTheme="majorHAnsi" w:cstheme="majorHAnsi"/>
          <w:sz w:val="22"/>
          <w:szCs w:val="22"/>
        </w:rPr>
        <w:t xml:space="preserve"> </w:t>
      </w:r>
    </w:p>
    <w:p w14:paraId="3939BE9A" w14:textId="6244877F"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11.3. </w:t>
      </w:r>
      <w:r w:rsidR="00E46EA3" w:rsidRPr="00E91EC9">
        <w:rPr>
          <w:rFonts w:asciiTheme="majorHAnsi" w:hAnsiTheme="majorHAnsi" w:cstheme="majorHAnsi"/>
          <w:sz w:val="22"/>
          <w:szCs w:val="22"/>
        </w:rPr>
        <w:t xml:space="preserve">Nagrinėjant </w:t>
      </w:r>
      <w:r w:rsidR="00F10D7F" w:rsidRPr="00E91EC9">
        <w:rPr>
          <w:rFonts w:asciiTheme="majorHAnsi" w:hAnsiTheme="majorHAnsi" w:cstheme="majorHAnsi"/>
          <w:sz w:val="22"/>
          <w:szCs w:val="22"/>
        </w:rPr>
        <w:t>t</w:t>
      </w:r>
      <w:r w:rsidR="00E46EA3" w:rsidRPr="00E91EC9">
        <w:rPr>
          <w:rFonts w:asciiTheme="majorHAnsi" w:hAnsiTheme="majorHAnsi" w:cstheme="majorHAnsi"/>
          <w:sz w:val="22"/>
          <w:szCs w:val="22"/>
        </w:rPr>
        <w:t xml:space="preserve">iekėjo pateiktą Paraišką ir nustačius, kad </w:t>
      </w:r>
      <w:r w:rsidR="00F10D7F" w:rsidRPr="00E91EC9">
        <w:rPr>
          <w:rFonts w:asciiTheme="majorHAnsi" w:hAnsiTheme="majorHAnsi" w:cstheme="majorHAnsi"/>
          <w:sz w:val="22"/>
          <w:szCs w:val="22"/>
        </w:rPr>
        <w:t>t</w:t>
      </w:r>
      <w:r w:rsidR="00E46EA3" w:rsidRPr="00E91EC9">
        <w:rPr>
          <w:rFonts w:asciiTheme="majorHAnsi" w:hAnsiTheme="majorHAnsi" w:cstheme="majorHAnsi"/>
          <w:sz w:val="22"/>
          <w:szCs w:val="22"/>
        </w:rPr>
        <w:t>iekėjas pateikė netikslius, neišsamius ar klaidingus dokumentus ar duomenis apie atitiktį DPS dokumentų reikalavimams ar šių dokumentų ar duomenų trūksta VV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r w:rsidRPr="00E91EC9">
        <w:rPr>
          <w:rFonts w:asciiTheme="majorHAnsi" w:hAnsiTheme="majorHAnsi" w:cstheme="majorHAnsi"/>
          <w:sz w:val="22"/>
          <w:szCs w:val="22"/>
        </w:rPr>
        <w:t xml:space="preserve"> </w:t>
      </w:r>
    </w:p>
    <w:p w14:paraId="7C31FE6C" w14:textId="7E48E9E0"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11.5. </w:t>
      </w:r>
      <w:r w:rsidR="00E46EA3" w:rsidRPr="00E91EC9">
        <w:rPr>
          <w:rFonts w:asciiTheme="majorHAnsi" w:hAnsiTheme="majorHAnsi" w:cstheme="majorHAnsi"/>
          <w:sz w:val="22"/>
          <w:szCs w:val="22"/>
        </w:rPr>
        <w:t xml:space="preserve">Paraiškos, pateiktos iki sprendimo dėl DPS sukūrimo priėmimo, tačiau jau pasibaigus </w:t>
      </w:r>
      <w:r w:rsidR="00F10D7F" w:rsidRPr="00E91EC9">
        <w:rPr>
          <w:rFonts w:asciiTheme="majorHAnsi" w:hAnsiTheme="majorHAnsi" w:cstheme="majorHAnsi"/>
          <w:sz w:val="22"/>
          <w:szCs w:val="22"/>
        </w:rPr>
        <w:t>P</w:t>
      </w:r>
      <w:r w:rsidR="00E46EA3" w:rsidRPr="00E91EC9">
        <w:rPr>
          <w:rFonts w:asciiTheme="majorHAnsi" w:hAnsiTheme="majorHAnsi" w:cstheme="majorHAnsi"/>
          <w:sz w:val="22"/>
          <w:szCs w:val="22"/>
        </w:rPr>
        <w:t>araiškų pateikimo terminui, vertinamos taip, kaip paraiškos, gautos DPS galiojimo metu.</w:t>
      </w:r>
      <w:r w:rsidRPr="00E91EC9">
        <w:rPr>
          <w:rFonts w:asciiTheme="majorHAnsi" w:hAnsiTheme="majorHAnsi" w:cstheme="majorHAnsi"/>
          <w:sz w:val="22"/>
          <w:szCs w:val="22"/>
        </w:rPr>
        <w:t xml:space="preserve"> </w:t>
      </w:r>
    </w:p>
    <w:p w14:paraId="2DF4C442" w14:textId="4E412E56"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11.6. </w:t>
      </w:r>
      <w:r w:rsidR="00E46EA3" w:rsidRPr="00E91EC9">
        <w:rPr>
          <w:rFonts w:asciiTheme="majorHAnsi" w:hAnsiTheme="majorHAnsi" w:cstheme="majorHAnsi"/>
          <w:sz w:val="22"/>
          <w:szCs w:val="22"/>
        </w:rPr>
        <w:t xml:space="preserve">Komisija gali pradėti nagrinėti gautas kandidatų paraiškas ir prieš pasibaigiant </w:t>
      </w:r>
      <w:r w:rsidR="00F10D7F" w:rsidRPr="00E91EC9">
        <w:rPr>
          <w:rFonts w:asciiTheme="majorHAnsi" w:hAnsiTheme="majorHAnsi" w:cstheme="majorHAnsi"/>
          <w:sz w:val="22"/>
          <w:szCs w:val="22"/>
        </w:rPr>
        <w:t>P</w:t>
      </w:r>
      <w:r w:rsidR="00E46EA3" w:rsidRPr="00E91EC9">
        <w:rPr>
          <w:rFonts w:asciiTheme="majorHAnsi" w:hAnsiTheme="majorHAnsi" w:cstheme="majorHAnsi"/>
          <w:sz w:val="22"/>
          <w:szCs w:val="22"/>
        </w:rPr>
        <w:t>araiškų pateikimo terminui.</w:t>
      </w:r>
      <w:r w:rsidRPr="00E91EC9">
        <w:rPr>
          <w:rFonts w:asciiTheme="majorHAnsi" w:hAnsiTheme="majorHAnsi" w:cstheme="majorHAnsi"/>
          <w:sz w:val="22"/>
          <w:szCs w:val="22"/>
        </w:rPr>
        <w:t xml:space="preserve"> </w:t>
      </w:r>
    </w:p>
    <w:p w14:paraId="01E83B01" w14:textId="77777777" w:rsidR="005D3ACE" w:rsidRPr="00E91EC9" w:rsidRDefault="005D3ACE" w:rsidP="005D3ACE">
      <w:pPr>
        <w:tabs>
          <w:tab w:val="left" w:pos="142"/>
          <w:tab w:val="left" w:pos="426"/>
        </w:tabs>
        <w:jc w:val="both"/>
        <w:rPr>
          <w:rFonts w:asciiTheme="majorHAnsi" w:hAnsiTheme="majorHAnsi" w:cstheme="majorHAnsi"/>
          <w:sz w:val="22"/>
          <w:szCs w:val="22"/>
          <w:u w:val="single"/>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11.7. </w:t>
      </w:r>
      <w:r w:rsidR="00E46EA3" w:rsidRPr="00E91EC9">
        <w:rPr>
          <w:rFonts w:asciiTheme="majorHAnsi" w:hAnsiTheme="majorHAnsi" w:cstheme="majorHAnsi"/>
          <w:b/>
          <w:bCs/>
          <w:sz w:val="22"/>
          <w:szCs w:val="22"/>
          <w:u w:val="single"/>
        </w:rPr>
        <w:t>Tiekėjo Paraiška atmetama ir tiekėjas neįtraukiamas į DPS, jeigu</w:t>
      </w:r>
      <w:r w:rsidR="00E46EA3" w:rsidRPr="00E91EC9">
        <w:rPr>
          <w:rFonts w:asciiTheme="majorHAnsi" w:hAnsiTheme="majorHAnsi" w:cstheme="majorHAnsi"/>
          <w:sz w:val="22"/>
          <w:szCs w:val="22"/>
          <w:u w:val="single"/>
        </w:rPr>
        <w:t>:</w:t>
      </w:r>
      <w:r w:rsidRPr="00E91EC9">
        <w:rPr>
          <w:rFonts w:asciiTheme="majorHAnsi" w:hAnsiTheme="majorHAnsi" w:cstheme="majorHAnsi"/>
          <w:sz w:val="22"/>
          <w:szCs w:val="22"/>
          <w:u w:val="single"/>
        </w:rPr>
        <w:t xml:space="preserve"> </w:t>
      </w:r>
    </w:p>
    <w:p w14:paraId="104A0DD5"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11.7.1. </w:t>
      </w:r>
      <w:r w:rsidR="00E46EA3" w:rsidRPr="00E91EC9">
        <w:rPr>
          <w:rFonts w:asciiTheme="majorHAnsi" w:hAnsiTheme="majorHAnsi" w:cstheme="majorHAnsi"/>
          <w:sz w:val="22"/>
          <w:szCs w:val="22"/>
        </w:rPr>
        <w:t>Tiekėjas Paraišką pateikė ne CVP IS priemonėmis;</w:t>
      </w:r>
    </w:p>
    <w:p w14:paraId="0E9E2125" w14:textId="7590921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11.7.2. </w:t>
      </w:r>
      <w:r w:rsidR="00E46EA3" w:rsidRPr="00E91EC9">
        <w:rPr>
          <w:rFonts w:asciiTheme="majorHAnsi" w:hAnsiTheme="majorHAnsi" w:cstheme="majorHAnsi"/>
          <w:sz w:val="22"/>
          <w:szCs w:val="22"/>
        </w:rPr>
        <w:t xml:space="preserve">Tiekėjas neatitinka DPS </w:t>
      </w:r>
      <w:r w:rsidR="00DB7BA7" w:rsidRPr="00E91EC9">
        <w:rPr>
          <w:rFonts w:asciiTheme="majorHAnsi" w:hAnsiTheme="majorHAnsi" w:cstheme="majorHAnsi"/>
          <w:sz w:val="22"/>
          <w:szCs w:val="22"/>
        </w:rPr>
        <w:t xml:space="preserve">sąlygose </w:t>
      </w:r>
      <w:r w:rsidR="00E46EA3" w:rsidRPr="00E91EC9">
        <w:rPr>
          <w:rFonts w:asciiTheme="majorHAnsi" w:hAnsiTheme="majorHAnsi" w:cstheme="majorHAnsi"/>
          <w:sz w:val="22"/>
          <w:szCs w:val="22"/>
        </w:rPr>
        <w:t>nustatytų reikalavimų Tiekėjų kvalifikacijai ir arba turi pašalinimo pagrindą ir arba neatitinka nacionalinio saugumo reikalavimų;</w:t>
      </w:r>
      <w:r w:rsidRPr="00E91EC9">
        <w:rPr>
          <w:rFonts w:asciiTheme="majorHAnsi" w:hAnsiTheme="majorHAnsi" w:cstheme="majorHAnsi"/>
          <w:sz w:val="22"/>
          <w:szCs w:val="22"/>
        </w:rPr>
        <w:t xml:space="preserve"> </w:t>
      </w:r>
    </w:p>
    <w:p w14:paraId="09C8453C"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11.7.3. </w:t>
      </w:r>
      <w:r w:rsidR="00E46EA3" w:rsidRPr="00E91EC9">
        <w:rPr>
          <w:rFonts w:asciiTheme="majorHAnsi" w:hAnsiTheme="majorHAnsi" w:cstheme="majorHAnsi"/>
          <w:sz w:val="22"/>
          <w:szCs w:val="22"/>
        </w:rPr>
        <w:t>Tiekėjas VV prašymu nepatikslino, nepapildė, nepaaiškino Paraiškos;</w:t>
      </w:r>
      <w:r w:rsidRPr="00E91EC9">
        <w:rPr>
          <w:rFonts w:asciiTheme="majorHAnsi" w:hAnsiTheme="majorHAnsi" w:cstheme="majorHAnsi"/>
          <w:sz w:val="22"/>
          <w:szCs w:val="22"/>
        </w:rPr>
        <w:t xml:space="preserve"> </w:t>
      </w:r>
    </w:p>
    <w:p w14:paraId="79E3904B" w14:textId="6505001E"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11.7.4. </w:t>
      </w:r>
      <w:r w:rsidR="00E46EA3" w:rsidRPr="00E91EC9">
        <w:rPr>
          <w:rFonts w:asciiTheme="majorHAnsi" w:hAnsiTheme="majorHAnsi" w:cstheme="majorHAnsi"/>
          <w:sz w:val="22"/>
          <w:szCs w:val="22"/>
        </w:rPr>
        <w:t xml:space="preserve">Paraiška neatitinka DPS </w:t>
      </w:r>
      <w:r w:rsidR="00DB7BA7" w:rsidRPr="00E91EC9">
        <w:rPr>
          <w:rFonts w:asciiTheme="majorHAnsi" w:hAnsiTheme="majorHAnsi" w:cstheme="majorHAnsi"/>
          <w:sz w:val="22"/>
          <w:szCs w:val="22"/>
        </w:rPr>
        <w:t xml:space="preserve">sąlygose </w:t>
      </w:r>
      <w:r w:rsidR="00E46EA3" w:rsidRPr="00E91EC9">
        <w:rPr>
          <w:rFonts w:asciiTheme="majorHAnsi" w:hAnsiTheme="majorHAnsi" w:cstheme="majorHAnsi"/>
          <w:sz w:val="22"/>
          <w:szCs w:val="22"/>
        </w:rPr>
        <w:t>nustatytų parengimo ir pateikimo reikalavimų;</w:t>
      </w:r>
    </w:p>
    <w:p w14:paraId="64E6667F"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lastRenderedPageBreak/>
        <w:tab/>
      </w:r>
      <w:r w:rsidRPr="00E91EC9">
        <w:rPr>
          <w:rFonts w:asciiTheme="majorHAnsi" w:hAnsiTheme="majorHAnsi" w:cstheme="majorHAnsi"/>
          <w:sz w:val="22"/>
          <w:szCs w:val="22"/>
        </w:rPr>
        <w:tab/>
        <w:t xml:space="preserve">11.7.5. </w:t>
      </w:r>
      <w:r w:rsidR="00E46EA3" w:rsidRPr="00E91EC9">
        <w:rPr>
          <w:rFonts w:asciiTheme="majorHAnsi" w:hAnsiTheme="majorHAnsi" w:cstheme="majorHAnsi"/>
          <w:sz w:val="22"/>
          <w:szCs w:val="22"/>
        </w:rPr>
        <w:t>yra kitų DPS dokumentuose ir (ar) VPĮ/PĮ nurodytų pagrindų, suteikiančių teisę atmesti pateiktą Paraišką.</w:t>
      </w:r>
    </w:p>
    <w:p w14:paraId="41923B01" w14:textId="1C04C8F1"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 </w:t>
      </w:r>
      <w:r w:rsidR="00E46EA3" w:rsidRPr="00E91EC9">
        <w:rPr>
          <w:rFonts w:asciiTheme="majorHAnsi" w:hAnsiTheme="majorHAnsi" w:cstheme="majorHAnsi"/>
          <w:sz w:val="22"/>
          <w:szCs w:val="22"/>
        </w:rPr>
        <w:t xml:space="preserve">Jeigu </w:t>
      </w:r>
      <w:r w:rsidR="007931CA" w:rsidRPr="00E91EC9">
        <w:rPr>
          <w:rFonts w:asciiTheme="majorHAnsi" w:hAnsiTheme="majorHAnsi" w:cstheme="majorHAnsi"/>
          <w:sz w:val="22"/>
          <w:szCs w:val="22"/>
        </w:rPr>
        <w:t>t</w:t>
      </w:r>
      <w:r w:rsidR="00E46EA3" w:rsidRPr="00E91EC9">
        <w:rPr>
          <w:rFonts w:asciiTheme="majorHAnsi" w:hAnsiTheme="majorHAnsi" w:cstheme="majorHAnsi"/>
          <w:sz w:val="22"/>
          <w:szCs w:val="22"/>
        </w:rPr>
        <w:t xml:space="preserve">iekėjas neatitinka reikalavimų, nustatytų pagal DPS </w:t>
      </w:r>
      <w:r w:rsidR="007931CA" w:rsidRPr="00E91EC9">
        <w:rPr>
          <w:rFonts w:asciiTheme="majorHAnsi" w:hAnsiTheme="majorHAnsi" w:cstheme="majorHAnsi"/>
          <w:sz w:val="22"/>
          <w:szCs w:val="22"/>
        </w:rPr>
        <w:t xml:space="preserve">sąlygų </w:t>
      </w:r>
      <w:r w:rsidR="00E46EA3" w:rsidRPr="00E91EC9">
        <w:rPr>
          <w:rFonts w:asciiTheme="majorHAnsi" w:hAnsiTheme="majorHAnsi" w:cstheme="majorHAnsi"/>
          <w:sz w:val="22"/>
          <w:szCs w:val="22"/>
        </w:rPr>
        <w:t>4 priedo 1 ir 3</w:t>
      </w:r>
      <w:r w:rsidR="000E551E" w:rsidRPr="00E91EC9">
        <w:rPr>
          <w:rFonts w:asciiTheme="majorHAnsi" w:hAnsiTheme="majorHAnsi" w:cstheme="majorHAnsi"/>
          <w:sz w:val="22"/>
          <w:szCs w:val="22"/>
        </w:rPr>
        <w:t>–</w:t>
      </w:r>
      <w:r w:rsidR="00E46EA3" w:rsidRPr="00E91EC9">
        <w:rPr>
          <w:rFonts w:asciiTheme="majorHAnsi" w:hAnsiTheme="majorHAnsi" w:cstheme="majorHAnsi"/>
          <w:sz w:val="22"/>
          <w:szCs w:val="22"/>
        </w:rPr>
        <w:t>11 punktus, VV jo nepašalina iš DPS pirkimo procedūros, kai yra abi šios sąlygos kartu:</w:t>
      </w:r>
    </w:p>
    <w:p w14:paraId="187E41A1"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11.8.1. </w:t>
      </w:r>
      <w:r w:rsidR="00E46EA3" w:rsidRPr="00E91EC9">
        <w:rPr>
          <w:rFonts w:asciiTheme="majorHAnsi" w:hAnsiTheme="majorHAnsi" w:cstheme="majorHAnsi"/>
          <w:sz w:val="22"/>
          <w:szCs w:val="22"/>
        </w:rPr>
        <w:t>Tiekėjas pateikė VV informaciją apie tai, kad ėmėsi šių priemonių:</w:t>
      </w:r>
    </w:p>
    <w:p w14:paraId="2D847C7D" w14:textId="574529ED"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11.8.1.1. </w:t>
      </w:r>
      <w:r w:rsidR="00E46EA3" w:rsidRPr="00E91EC9">
        <w:rPr>
          <w:rFonts w:asciiTheme="majorHAnsi" w:hAnsiTheme="majorHAnsi" w:cstheme="majorHAnsi"/>
          <w:sz w:val="22"/>
          <w:szCs w:val="22"/>
        </w:rPr>
        <w:t xml:space="preserve">savanoriškai sumokėjo arba įsipareigojo sumokėti kompensaciją už žalą, padarytą dėl DPS </w:t>
      </w:r>
      <w:r w:rsidR="000E551E" w:rsidRPr="00E91EC9">
        <w:rPr>
          <w:rFonts w:asciiTheme="majorHAnsi" w:hAnsiTheme="majorHAnsi" w:cstheme="majorHAnsi"/>
          <w:sz w:val="22"/>
          <w:szCs w:val="22"/>
        </w:rPr>
        <w:t xml:space="preserve">sąlygų </w:t>
      </w:r>
      <w:r w:rsidR="00E46EA3" w:rsidRPr="00E91EC9">
        <w:rPr>
          <w:rFonts w:asciiTheme="majorHAnsi" w:hAnsiTheme="majorHAnsi" w:cstheme="majorHAnsi"/>
          <w:sz w:val="22"/>
          <w:szCs w:val="22"/>
        </w:rPr>
        <w:t>4 priedo 1 ir 3</w:t>
      </w:r>
      <w:r w:rsidR="000E551E" w:rsidRPr="00E91EC9">
        <w:rPr>
          <w:rFonts w:asciiTheme="majorHAnsi" w:hAnsiTheme="majorHAnsi" w:cstheme="majorHAnsi"/>
          <w:sz w:val="22"/>
          <w:szCs w:val="22"/>
        </w:rPr>
        <w:t>–</w:t>
      </w:r>
      <w:r w:rsidR="00E46EA3" w:rsidRPr="00E91EC9">
        <w:rPr>
          <w:rFonts w:asciiTheme="majorHAnsi" w:hAnsiTheme="majorHAnsi" w:cstheme="majorHAnsi"/>
          <w:sz w:val="22"/>
          <w:szCs w:val="22"/>
        </w:rPr>
        <w:t>11 punktuose nurodytos nusikalstamos veikos arba pažeidimo, jeigu taikytina;</w:t>
      </w:r>
    </w:p>
    <w:p w14:paraId="72F2302D"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11.8.1.2. </w:t>
      </w:r>
      <w:r w:rsidR="00E46EA3" w:rsidRPr="00E91EC9">
        <w:rPr>
          <w:rFonts w:asciiTheme="majorHAnsi" w:hAnsiTheme="majorHAnsi" w:cstheme="majorHAnsi"/>
          <w:sz w:val="22"/>
          <w:szCs w:val="22"/>
        </w:rPr>
        <w:t>bendradarbiavo, aktyviai teikė pagalbą ar ėmėsi kitų priemonių, padedančių ištirti, išaiškinti jo padarytą nusikalstamą veiką ar pažeidimą, jeigu taikytina;</w:t>
      </w:r>
    </w:p>
    <w:p w14:paraId="1A81DFE2" w14:textId="77777777"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11.8.1.3. </w:t>
      </w:r>
      <w:r w:rsidR="00E46EA3" w:rsidRPr="00E91EC9">
        <w:rPr>
          <w:rFonts w:asciiTheme="majorHAnsi" w:hAnsiTheme="majorHAnsi" w:cstheme="majorHAnsi"/>
          <w:sz w:val="22"/>
          <w:szCs w:val="22"/>
        </w:rPr>
        <w:t>ėmėsi techninių, organizacinių, personalo valdymo priemonių, skirtų tolesnių nusikalstamų veikų ar pažeidimų prevencijai.</w:t>
      </w:r>
    </w:p>
    <w:p w14:paraId="6298996A" w14:textId="27BDA644" w:rsidR="005D3ACE" w:rsidRPr="00E91EC9" w:rsidRDefault="005D3ACE" w:rsidP="005D3ACE">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11.8.2. </w:t>
      </w:r>
      <w:r w:rsidR="00E46EA3" w:rsidRPr="00E91EC9">
        <w:rPr>
          <w:rFonts w:asciiTheme="majorHAnsi" w:hAnsiTheme="majorHAnsi" w:cstheme="majorHAnsi"/>
          <w:sz w:val="22"/>
          <w:szCs w:val="22"/>
        </w:rPr>
        <w:t xml:space="preserve">VV įvertino </w:t>
      </w:r>
      <w:r w:rsidR="000E551E" w:rsidRPr="00E91EC9">
        <w:rPr>
          <w:rFonts w:asciiTheme="majorHAnsi" w:hAnsiTheme="majorHAnsi" w:cstheme="majorHAnsi"/>
          <w:sz w:val="22"/>
          <w:szCs w:val="22"/>
        </w:rPr>
        <w:t>t</w:t>
      </w:r>
      <w:r w:rsidR="00E46EA3" w:rsidRPr="00E91EC9">
        <w:rPr>
          <w:rFonts w:asciiTheme="majorHAnsi" w:hAnsiTheme="majorHAnsi" w:cstheme="majorHAnsi"/>
          <w:sz w:val="22"/>
          <w:szCs w:val="22"/>
        </w:rPr>
        <w:t>iekėjo informaciją, pateiktą pagal šio skyriaus 11.</w:t>
      </w:r>
      <w:r w:rsidRPr="00E91EC9">
        <w:rPr>
          <w:rFonts w:asciiTheme="majorHAnsi" w:hAnsiTheme="majorHAnsi" w:cstheme="majorHAnsi"/>
          <w:sz w:val="22"/>
          <w:szCs w:val="22"/>
        </w:rPr>
        <w:t>8</w:t>
      </w:r>
      <w:r w:rsidR="00E46EA3" w:rsidRPr="00E91EC9">
        <w:rPr>
          <w:rFonts w:asciiTheme="majorHAnsi" w:hAnsiTheme="majorHAnsi" w:cstheme="majorHAnsi"/>
          <w:sz w:val="22"/>
          <w:szCs w:val="22"/>
        </w:rPr>
        <w:t xml:space="preserve">.1 punktą, ir priėmė motyvuotą sprendimą, kad priemonės, kurių ėmėsi </w:t>
      </w:r>
      <w:r w:rsidR="00F67B04" w:rsidRPr="00E91EC9">
        <w:rPr>
          <w:rFonts w:asciiTheme="majorHAnsi" w:hAnsiTheme="majorHAnsi" w:cstheme="majorHAnsi"/>
          <w:sz w:val="22"/>
          <w:szCs w:val="22"/>
        </w:rPr>
        <w:t>t</w:t>
      </w:r>
      <w:r w:rsidR="00E46EA3" w:rsidRPr="00E91EC9">
        <w:rPr>
          <w:rFonts w:asciiTheme="majorHAnsi" w:hAnsiTheme="majorHAnsi" w:cstheme="majorHAnsi"/>
          <w:sz w:val="22"/>
          <w:szCs w:val="22"/>
        </w:rPr>
        <w:t xml:space="preserve">iekėjas, siekdamas įrodyti savo patikimumą, yra pakankamos. Šių priemonių pakankamumas vertinamas atsižvelgiant į nusikalstamos veikos ar pažeidimo rimtumą ir aplinkybes. VV pateikia </w:t>
      </w:r>
      <w:r w:rsidR="00F67B04" w:rsidRPr="00E91EC9">
        <w:rPr>
          <w:rFonts w:asciiTheme="majorHAnsi" w:hAnsiTheme="majorHAnsi" w:cstheme="majorHAnsi"/>
          <w:sz w:val="22"/>
          <w:szCs w:val="22"/>
        </w:rPr>
        <w:t>t</w:t>
      </w:r>
      <w:r w:rsidR="00E46EA3" w:rsidRPr="00E91EC9">
        <w:rPr>
          <w:rFonts w:asciiTheme="majorHAnsi" w:hAnsiTheme="majorHAnsi" w:cstheme="majorHAnsi"/>
          <w:sz w:val="22"/>
          <w:szCs w:val="22"/>
        </w:rPr>
        <w:t>iekėjui motyvuotą sprendimą raštu ne vėliau kaip per 10 (dešimt) kalendorinių dienų nuo šio skyriaus 11.</w:t>
      </w:r>
      <w:r w:rsidRPr="00E91EC9">
        <w:rPr>
          <w:rFonts w:asciiTheme="majorHAnsi" w:hAnsiTheme="majorHAnsi" w:cstheme="majorHAnsi"/>
          <w:sz w:val="22"/>
          <w:szCs w:val="22"/>
        </w:rPr>
        <w:t>8</w:t>
      </w:r>
      <w:r w:rsidR="00E46EA3" w:rsidRPr="00E91EC9">
        <w:rPr>
          <w:rFonts w:asciiTheme="majorHAnsi" w:hAnsiTheme="majorHAnsi" w:cstheme="majorHAnsi"/>
          <w:sz w:val="22"/>
          <w:szCs w:val="22"/>
        </w:rPr>
        <w:t>.1 punkte nurodytos Tiekėjo informacijos gavimo.</w:t>
      </w:r>
    </w:p>
    <w:p w14:paraId="2A49E948" w14:textId="1BE760EC" w:rsidR="00212E8A" w:rsidRPr="00E91EC9" w:rsidRDefault="005D3ACE" w:rsidP="00212E8A">
      <w:pPr>
        <w:tabs>
          <w:tab w:val="left" w:pos="142"/>
          <w:tab w:val="left" w:pos="426"/>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11.9. </w:t>
      </w:r>
      <w:r w:rsidR="00E46EA3" w:rsidRPr="00E91EC9">
        <w:rPr>
          <w:rFonts w:asciiTheme="majorHAnsi" w:hAnsiTheme="majorHAnsi" w:cstheme="majorHAnsi"/>
          <w:sz w:val="22"/>
          <w:szCs w:val="22"/>
        </w:rPr>
        <w:t>VV bet kuriuo DPS galiojimo momentu nustatęs, kad Tiekėjo atitiktis reikalavimams Tiekėjų kvalifikacijai ar nacionalinio saugumo reikalavimams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VV pašalina Tiekėją iš DPS. Tiekėjui sustabdytu laikotarpiu nėra siunčiamas kvietimas dalyvauti Konkrečiame pirkime, o jei šios aplinkybės išaiškėja vertinant Tiekėjo Konkretų pasiūlymą, pateiktą Konkrečiam pirkimui, Tiekėjo Konkretus pasiūlymas yra atmetamas.</w:t>
      </w:r>
    </w:p>
    <w:p w14:paraId="294299B2" w14:textId="77777777" w:rsidR="00212E8A" w:rsidRPr="00E91EC9" w:rsidRDefault="00212E8A" w:rsidP="00212E8A">
      <w:pPr>
        <w:pStyle w:val="Heading1"/>
        <w:tabs>
          <w:tab w:val="left" w:pos="426"/>
        </w:tabs>
        <w:spacing w:before="60" w:after="60"/>
        <w:rPr>
          <w:rFonts w:asciiTheme="majorHAnsi" w:hAnsiTheme="majorHAnsi" w:cstheme="majorHAnsi"/>
          <w:b/>
          <w:bCs/>
          <w:sz w:val="22"/>
          <w:szCs w:val="22"/>
        </w:rPr>
      </w:pPr>
    </w:p>
    <w:p w14:paraId="3261C574" w14:textId="74E568A8" w:rsidR="00D715ED" w:rsidRPr="00E91EC9" w:rsidRDefault="00D715ED" w:rsidP="001868FF">
      <w:pPr>
        <w:pStyle w:val="Heading1"/>
        <w:numPr>
          <w:ilvl w:val="0"/>
          <w:numId w:val="3"/>
        </w:numPr>
        <w:tabs>
          <w:tab w:val="left" w:pos="426"/>
        </w:tabs>
        <w:spacing w:before="60" w:after="60"/>
        <w:ind w:left="0" w:firstLine="0"/>
        <w:jc w:val="center"/>
        <w:rPr>
          <w:rFonts w:asciiTheme="majorHAnsi" w:hAnsiTheme="majorHAnsi" w:cstheme="majorHAnsi"/>
          <w:b/>
          <w:bCs/>
          <w:sz w:val="22"/>
          <w:szCs w:val="22"/>
        </w:rPr>
      </w:pPr>
      <w:r w:rsidRPr="00E91EC9">
        <w:rPr>
          <w:rFonts w:asciiTheme="majorHAnsi" w:hAnsiTheme="majorHAnsi" w:cstheme="majorHAnsi"/>
          <w:b/>
          <w:bCs/>
          <w:sz w:val="22"/>
          <w:szCs w:val="22"/>
        </w:rPr>
        <w:t xml:space="preserve">DĖL ATITIKTIES NACIONALINIO SAUGUMO INTERESAMS </w:t>
      </w:r>
    </w:p>
    <w:p w14:paraId="1EF0B15C" w14:textId="349C5421" w:rsidR="00212E8A" w:rsidRPr="00E91EC9" w:rsidRDefault="00212E8A" w:rsidP="00212E8A">
      <w:pPr>
        <w:ind w:firstLine="426"/>
        <w:jc w:val="both"/>
        <w:rPr>
          <w:rFonts w:asciiTheme="majorHAnsi" w:hAnsiTheme="majorHAnsi" w:cstheme="majorHAnsi"/>
          <w:color w:val="000000" w:themeColor="text1"/>
          <w:sz w:val="22"/>
          <w:szCs w:val="22"/>
        </w:rPr>
      </w:pPr>
      <w:r w:rsidRPr="00E91EC9">
        <w:rPr>
          <w:rFonts w:asciiTheme="majorHAnsi" w:hAnsiTheme="majorHAnsi" w:cstheme="majorHAnsi"/>
          <w:color w:val="000000" w:themeColor="text1"/>
          <w:sz w:val="22"/>
          <w:szCs w:val="22"/>
        </w:rPr>
        <w:t xml:space="preserve">12.1. </w:t>
      </w:r>
      <w:r w:rsidR="00CB7B37" w:rsidRPr="00E91EC9">
        <w:rPr>
          <w:rFonts w:asciiTheme="majorHAnsi" w:hAnsiTheme="majorHAnsi" w:cstheme="majorHAnsi"/>
          <w:color w:val="000000" w:themeColor="text1"/>
          <w:sz w:val="22"/>
          <w:szCs w:val="22"/>
        </w:rPr>
        <w:t>Šiame pirkime taikomos Reglamento</w:t>
      </w:r>
      <w:r w:rsidR="00CB7B37" w:rsidRPr="00E91EC9">
        <w:rPr>
          <w:rFonts w:asciiTheme="majorHAnsi" w:hAnsiTheme="majorHAnsi" w:cstheme="majorHAnsi"/>
          <w:color w:val="000000" w:themeColor="text1"/>
          <w:sz w:val="22"/>
          <w:szCs w:val="22"/>
          <w:vertAlign w:val="superscript"/>
        </w:rPr>
        <w:footnoteReference w:id="5"/>
      </w:r>
      <w:r w:rsidR="00CB7B37" w:rsidRPr="00E91EC9">
        <w:rPr>
          <w:rFonts w:asciiTheme="majorHAnsi" w:hAnsiTheme="majorHAnsi" w:cstheme="majorHAnsi"/>
          <w:color w:val="000000" w:themeColor="text1"/>
          <w:sz w:val="22"/>
          <w:szCs w:val="22"/>
        </w:rPr>
        <w:t xml:space="preserve"> nuostatos. Kartu su paraiška tiekėjas turės pateikti užpildytą deklaraciją dėl (ne)atitikties Reglamento nuostatoms, kuri pateikta šių pirkimo </w:t>
      </w:r>
      <w:r w:rsidR="00CB7B37" w:rsidRPr="00E91EC9">
        <w:rPr>
          <w:rFonts w:asciiTheme="majorHAnsi" w:hAnsiTheme="majorHAnsi" w:cstheme="majorHAnsi"/>
          <w:sz w:val="22"/>
          <w:szCs w:val="22"/>
        </w:rPr>
        <w:t>sąlygų 3 priede</w:t>
      </w:r>
      <w:r w:rsidR="00CB7B37" w:rsidRPr="00E91EC9">
        <w:rPr>
          <w:rFonts w:asciiTheme="majorHAnsi" w:hAnsiTheme="majorHAnsi" w:cstheme="majorHAnsi"/>
          <w:color w:val="000000" w:themeColor="text1"/>
          <w:sz w:val="22"/>
          <w:szCs w:val="22"/>
        </w:rPr>
        <w:t>. Kilus abejonių dėl tiekėjo (ne)atitikties Reglamento nuostatoms, pirkimo vykdytojas iš galimo laimėtojo prašys pateikti dokumentus, įrodančius deklaracijoje pateiktų duomenų teisingumą.</w:t>
      </w:r>
    </w:p>
    <w:p w14:paraId="4485A674" w14:textId="77777777" w:rsidR="00212E8A" w:rsidRPr="00E91EC9" w:rsidRDefault="00212E8A" w:rsidP="00212E8A">
      <w:pPr>
        <w:ind w:firstLine="426"/>
        <w:jc w:val="both"/>
        <w:rPr>
          <w:rFonts w:asciiTheme="majorHAnsi" w:hAnsiTheme="majorHAnsi" w:cstheme="majorHAnsi"/>
          <w:color w:val="000000" w:themeColor="text1"/>
          <w:sz w:val="22"/>
          <w:szCs w:val="22"/>
        </w:rPr>
      </w:pPr>
      <w:r w:rsidRPr="00E91EC9">
        <w:rPr>
          <w:rFonts w:asciiTheme="majorHAnsi" w:hAnsiTheme="majorHAnsi" w:cstheme="majorHAnsi"/>
          <w:color w:val="000000" w:themeColor="text1"/>
          <w:sz w:val="22"/>
          <w:szCs w:val="22"/>
        </w:rPr>
        <w:t xml:space="preserve">12.2. </w:t>
      </w:r>
      <w:r w:rsidR="00CB7B37" w:rsidRPr="00E91EC9">
        <w:rPr>
          <w:rFonts w:asciiTheme="majorHAnsi" w:hAnsiTheme="majorHAnsi" w:cstheme="majorHAnsi"/>
          <w:color w:val="000000" w:themeColor="text1"/>
          <w:sz w:val="22"/>
          <w:szCs w:val="22"/>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r w:rsidRPr="00E91EC9">
        <w:rPr>
          <w:rFonts w:asciiTheme="majorHAnsi" w:hAnsiTheme="majorHAnsi" w:cstheme="majorHAnsi"/>
          <w:color w:val="000000" w:themeColor="text1"/>
          <w:sz w:val="22"/>
          <w:szCs w:val="22"/>
        </w:rPr>
        <w:t xml:space="preserve"> </w:t>
      </w:r>
    </w:p>
    <w:p w14:paraId="4A9A4095" w14:textId="77777777" w:rsidR="00212E8A" w:rsidRPr="00E91EC9" w:rsidRDefault="00212E8A" w:rsidP="00212E8A">
      <w:pPr>
        <w:ind w:firstLine="426"/>
        <w:jc w:val="both"/>
        <w:rPr>
          <w:rFonts w:asciiTheme="majorHAnsi" w:hAnsiTheme="majorHAnsi" w:cstheme="majorHAnsi"/>
          <w:sz w:val="22"/>
          <w:szCs w:val="22"/>
        </w:rPr>
      </w:pPr>
      <w:r w:rsidRPr="00E91EC9">
        <w:rPr>
          <w:rFonts w:asciiTheme="majorHAnsi" w:hAnsiTheme="majorHAnsi" w:cstheme="majorHAnsi"/>
          <w:sz w:val="22"/>
          <w:szCs w:val="22"/>
        </w:rPr>
        <w:t xml:space="preserve">12.3. Šiame DPS </w:t>
      </w:r>
      <w:r w:rsidRPr="00E91EC9">
        <w:rPr>
          <w:rFonts w:asciiTheme="majorHAnsi" w:eastAsia="Arial" w:hAnsiTheme="majorHAnsi" w:cstheme="majorHAnsi"/>
          <w:sz w:val="22"/>
          <w:szCs w:val="22"/>
        </w:rPr>
        <w:t xml:space="preserve">gali būti taikomi  ar iš dalies taikomi VPĮ 45 str. </w:t>
      </w:r>
      <w:r w:rsidRPr="00E91EC9">
        <w:rPr>
          <w:rFonts w:asciiTheme="majorHAnsi" w:hAnsiTheme="majorHAnsi" w:cstheme="majorHAnsi"/>
          <w:sz w:val="22"/>
          <w:szCs w:val="22"/>
        </w:rPr>
        <w:t>2</w:t>
      </w:r>
      <w:r w:rsidRPr="00E91EC9">
        <w:rPr>
          <w:rFonts w:asciiTheme="majorHAnsi" w:hAnsiTheme="majorHAnsi" w:cstheme="majorHAnsi"/>
          <w:sz w:val="22"/>
          <w:szCs w:val="22"/>
          <w:vertAlign w:val="superscript"/>
        </w:rPr>
        <w:t xml:space="preserve">1 </w:t>
      </w:r>
      <w:r w:rsidRPr="00E91EC9">
        <w:rPr>
          <w:rFonts w:asciiTheme="majorHAnsi" w:hAnsiTheme="majorHAnsi" w:cstheme="majorHAnsi"/>
          <w:sz w:val="22"/>
          <w:szCs w:val="22"/>
        </w:rPr>
        <w:t>/PĮ 58 straipsnio 4</w:t>
      </w:r>
      <w:r w:rsidRPr="00E91EC9">
        <w:rPr>
          <w:rFonts w:asciiTheme="majorHAnsi" w:hAnsiTheme="majorHAnsi" w:cstheme="majorHAnsi"/>
          <w:sz w:val="22"/>
          <w:szCs w:val="22"/>
          <w:vertAlign w:val="superscript"/>
        </w:rPr>
        <w:t>1</w:t>
      </w:r>
      <w:r w:rsidRPr="00E91EC9">
        <w:rPr>
          <w:rFonts w:asciiTheme="majorHAnsi" w:hAnsiTheme="majorHAnsi" w:cstheme="majorHAnsi"/>
          <w:sz w:val="22"/>
          <w:szCs w:val="22"/>
        </w:rPr>
        <w:t xml:space="preserve"> dalies reikalavimai, taip pat, esant atitinkamų straipsnių taikymo pagrindams, bus </w:t>
      </w:r>
      <w:r w:rsidRPr="00E91EC9">
        <w:rPr>
          <w:rFonts w:asciiTheme="majorHAnsi" w:hAnsiTheme="majorHAnsi" w:cstheme="majorHAnsi"/>
          <w:color w:val="000000" w:themeColor="text1"/>
          <w:sz w:val="22"/>
          <w:szCs w:val="22"/>
        </w:rPr>
        <w:t xml:space="preserve">taikomi VPĮ 37 straipsnio 8 ir 9 dalių/ PĮ 50 straipsnio 8 ir 9 dalių </w:t>
      </w:r>
      <w:r w:rsidRPr="00E91EC9">
        <w:rPr>
          <w:rFonts w:asciiTheme="majorHAnsi" w:hAnsiTheme="majorHAnsi" w:cstheme="majorHAnsi"/>
          <w:sz w:val="22"/>
          <w:szCs w:val="22"/>
        </w:rPr>
        <w:t xml:space="preserve">reikalavimai. </w:t>
      </w:r>
    </w:p>
    <w:p w14:paraId="238FA711" w14:textId="77777777" w:rsidR="00212E8A" w:rsidRPr="00E91EC9" w:rsidRDefault="00212E8A" w:rsidP="00212E8A">
      <w:pPr>
        <w:ind w:firstLine="426"/>
        <w:jc w:val="both"/>
        <w:rPr>
          <w:rFonts w:asciiTheme="majorHAnsi" w:hAnsiTheme="majorHAnsi" w:cstheme="majorHAnsi"/>
          <w:sz w:val="22"/>
          <w:szCs w:val="22"/>
        </w:rPr>
      </w:pPr>
      <w:r w:rsidRPr="00E91EC9">
        <w:rPr>
          <w:rFonts w:asciiTheme="majorHAnsi" w:hAnsiTheme="majorHAnsi" w:cstheme="majorHAnsi"/>
          <w:sz w:val="22"/>
          <w:szCs w:val="22"/>
        </w:rPr>
        <w:t>12.4. Kiekviename Konkrečiame pirkime galimas laimėtojas bus tikrinamas dėl atitikimo VPĮ 45 straipsnio 2</w:t>
      </w:r>
      <w:r w:rsidRPr="00E91EC9">
        <w:rPr>
          <w:rFonts w:asciiTheme="majorHAnsi" w:hAnsiTheme="majorHAnsi" w:cstheme="majorHAnsi"/>
          <w:sz w:val="22"/>
          <w:szCs w:val="22"/>
          <w:vertAlign w:val="superscript"/>
        </w:rPr>
        <w:t>1</w:t>
      </w:r>
      <w:r w:rsidRPr="00E91EC9">
        <w:rPr>
          <w:rFonts w:asciiTheme="majorHAnsi" w:hAnsiTheme="majorHAnsi" w:cstheme="majorHAnsi"/>
          <w:sz w:val="22"/>
          <w:szCs w:val="22"/>
        </w:rPr>
        <w:t xml:space="preserve"> dalies / PĮ 58 straipsnio 4</w:t>
      </w:r>
      <w:r w:rsidRPr="00E91EC9">
        <w:rPr>
          <w:rFonts w:asciiTheme="majorHAnsi" w:hAnsiTheme="majorHAnsi" w:cstheme="majorHAnsi"/>
          <w:sz w:val="22"/>
          <w:szCs w:val="22"/>
          <w:vertAlign w:val="superscript"/>
        </w:rPr>
        <w:t>1</w:t>
      </w:r>
      <w:r w:rsidRPr="00E91EC9">
        <w:rPr>
          <w:rFonts w:asciiTheme="majorHAnsi" w:hAnsiTheme="majorHAnsi" w:cstheme="majorHAnsi"/>
          <w:sz w:val="22"/>
          <w:szCs w:val="22"/>
        </w:rPr>
        <w:t xml:space="preserve"> dalies reikalavimams, pagal Konkrečiame pirkime nustatytus reikalavimus. Jei Tiekėjas neatitiks šių reikalavimų, jo Pasiūlymas Konkrečiame pirkime bus atmestas. </w:t>
      </w:r>
    </w:p>
    <w:p w14:paraId="3F645984" w14:textId="5BB8CE3E" w:rsidR="00CB7B37" w:rsidRPr="00E91EC9" w:rsidRDefault="00212E8A" w:rsidP="00212E8A">
      <w:pPr>
        <w:ind w:firstLine="426"/>
        <w:jc w:val="both"/>
        <w:rPr>
          <w:rFonts w:asciiTheme="majorHAnsi" w:hAnsiTheme="majorHAnsi" w:cstheme="majorHAnsi"/>
          <w:color w:val="000000" w:themeColor="text1"/>
          <w:sz w:val="22"/>
          <w:szCs w:val="22"/>
        </w:rPr>
      </w:pPr>
      <w:r w:rsidRPr="00E91EC9">
        <w:rPr>
          <w:rFonts w:asciiTheme="majorHAnsi" w:hAnsiTheme="majorHAnsi" w:cstheme="majorHAnsi"/>
          <w:sz w:val="22"/>
          <w:szCs w:val="22"/>
        </w:rPr>
        <w:t xml:space="preserve">12.5. Jei Konkretaus pirkimo Techninėje specifikacijoje bus keliamas reikalavimas vadovaujantis VPĮ 37 straipsnio 8, 9 dalimis / PĮ 50 straipsnio 8, 9 dalimis, Konkrečiame pirkime bus vykdoma pasiūlymo patikra dėl atitikimo šiems reikalavimams bei atitinkamai galimo laimėtojo kvalifikacijos patikra. Nustačius neatitikimą, </w:t>
      </w:r>
      <w:r w:rsidR="007A1185" w:rsidRPr="00E91EC9">
        <w:rPr>
          <w:rFonts w:asciiTheme="majorHAnsi" w:hAnsiTheme="majorHAnsi" w:cstheme="majorHAnsi"/>
          <w:sz w:val="22"/>
          <w:szCs w:val="22"/>
        </w:rPr>
        <w:t>p</w:t>
      </w:r>
      <w:r w:rsidRPr="00E91EC9">
        <w:rPr>
          <w:rFonts w:asciiTheme="majorHAnsi" w:hAnsiTheme="majorHAnsi" w:cstheme="majorHAnsi"/>
          <w:sz w:val="22"/>
          <w:szCs w:val="22"/>
        </w:rPr>
        <w:t>asiūlymas bus atmestas.</w:t>
      </w:r>
    </w:p>
    <w:p w14:paraId="285628E6" w14:textId="0C175A23" w:rsidR="00D715ED" w:rsidRPr="00E91EC9" w:rsidRDefault="00212E8A" w:rsidP="00212E8A">
      <w:pPr>
        <w:tabs>
          <w:tab w:val="left" w:pos="142"/>
          <w:tab w:val="left" w:pos="426"/>
          <w:tab w:val="left" w:pos="851"/>
        </w:tabs>
        <w:jc w:val="both"/>
        <w:rPr>
          <w:rFonts w:asciiTheme="majorHAnsi" w:hAnsiTheme="majorHAnsi" w:cstheme="majorHAnsi"/>
          <w:sz w:val="22"/>
          <w:szCs w:val="22"/>
        </w:rPr>
      </w:pPr>
      <w:r w:rsidRPr="00E91EC9">
        <w:rPr>
          <w:rFonts w:asciiTheme="majorHAnsi" w:hAnsiTheme="majorHAnsi" w:cstheme="majorHAnsi"/>
          <w:sz w:val="22"/>
          <w:szCs w:val="22"/>
        </w:rPr>
        <w:tab/>
      </w:r>
      <w:r w:rsidRPr="00E91EC9">
        <w:rPr>
          <w:rFonts w:asciiTheme="majorHAnsi" w:hAnsiTheme="majorHAnsi" w:cstheme="majorHAnsi"/>
          <w:sz w:val="22"/>
          <w:szCs w:val="22"/>
        </w:rPr>
        <w:tab/>
        <w:t xml:space="preserve">12.6. </w:t>
      </w:r>
      <w:r w:rsidR="00CB7B37" w:rsidRPr="00E91EC9">
        <w:rPr>
          <w:rFonts w:asciiTheme="majorHAnsi" w:hAnsiTheme="majorHAnsi" w:cstheme="majorHAnsi"/>
          <w:sz w:val="22"/>
          <w:szCs w:val="22"/>
        </w:rPr>
        <w:t xml:space="preserve">Kiekviename </w:t>
      </w:r>
      <w:r w:rsidR="007A1185" w:rsidRPr="00E91EC9">
        <w:rPr>
          <w:rFonts w:asciiTheme="majorHAnsi" w:hAnsiTheme="majorHAnsi" w:cstheme="majorHAnsi"/>
          <w:sz w:val="22"/>
          <w:szCs w:val="22"/>
        </w:rPr>
        <w:t>Konkrečiame p</w:t>
      </w:r>
      <w:r w:rsidR="00CB7B37" w:rsidRPr="00E91EC9">
        <w:rPr>
          <w:rFonts w:asciiTheme="majorHAnsi" w:hAnsiTheme="majorHAnsi" w:cstheme="majorHAnsi"/>
          <w:sz w:val="22"/>
          <w:szCs w:val="22"/>
        </w:rPr>
        <w:t>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r w:rsidR="12662A01" w:rsidRPr="00E91EC9">
        <w:rPr>
          <w:rFonts w:asciiTheme="majorHAnsi" w:hAnsiTheme="majorHAnsi" w:cstheme="majorHAnsi"/>
          <w:sz w:val="22"/>
          <w:szCs w:val="22"/>
        </w:rPr>
        <w:t>.</w:t>
      </w:r>
    </w:p>
    <w:p w14:paraId="08F06F50" w14:textId="77777777" w:rsidR="00517D4C" w:rsidRPr="00E91EC9" w:rsidRDefault="00517D4C" w:rsidP="001868FF">
      <w:pPr>
        <w:pStyle w:val="ListParagraph"/>
        <w:tabs>
          <w:tab w:val="left" w:pos="142"/>
          <w:tab w:val="left" w:pos="567"/>
          <w:tab w:val="left" w:pos="851"/>
        </w:tabs>
        <w:ind w:left="567"/>
        <w:contextualSpacing w:val="0"/>
        <w:jc w:val="both"/>
        <w:rPr>
          <w:rFonts w:asciiTheme="majorHAnsi" w:hAnsiTheme="majorHAnsi" w:cstheme="majorHAnsi"/>
          <w:color w:val="000000"/>
          <w:sz w:val="22"/>
          <w:szCs w:val="22"/>
        </w:rPr>
      </w:pPr>
    </w:p>
    <w:p w14:paraId="0B3E4369" w14:textId="07B6F40E" w:rsidR="00517D4C" w:rsidRPr="00E91EC9" w:rsidRDefault="00517D4C" w:rsidP="005D3AD7">
      <w:pPr>
        <w:pStyle w:val="Heading1"/>
        <w:numPr>
          <w:ilvl w:val="0"/>
          <w:numId w:val="3"/>
        </w:numPr>
        <w:tabs>
          <w:tab w:val="left" w:pos="426"/>
        </w:tabs>
        <w:spacing w:before="60" w:after="60"/>
        <w:ind w:left="0" w:firstLine="0"/>
        <w:jc w:val="center"/>
        <w:rPr>
          <w:rFonts w:asciiTheme="majorHAnsi" w:hAnsiTheme="majorHAnsi" w:cstheme="majorHAnsi"/>
          <w:b/>
          <w:bCs/>
          <w:sz w:val="22"/>
          <w:szCs w:val="22"/>
        </w:rPr>
      </w:pPr>
      <w:bookmarkStart w:id="172" w:name="_Toc76716012"/>
      <w:r w:rsidRPr="00E91EC9">
        <w:rPr>
          <w:rFonts w:asciiTheme="majorHAnsi" w:hAnsiTheme="majorHAnsi" w:cstheme="majorHAnsi"/>
          <w:b/>
          <w:bCs/>
          <w:sz w:val="22"/>
          <w:szCs w:val="22"/>
        </w:rPr>
        <w:lastRenderedPageBreak/>
        <w:t>PRETENZIJŲ, IEŠKINIŲ TEIKIMAS IR NAGRINĖJIMAS</w:t>
      </w:r>
      <w:bookmarkEnd w:id="172"/>
    </w:p>
    <w:p w14:paraId="74A75569" w14:textId="77777777"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eastAsia="Calibri" w:hAnsiTheme="majorHAnsi" w:cstheme="majorHAnsi"/>
          <w:color w:val="000000"/>
          <w:sz w:val="22"/>
          <w:szCs w:val="22"/>
        </w:rPr>
        <w:tab/>
      </w:r>
      <w:r w:rsidRPr="00E91EC9">
        <w:rPr>
          <w:rFonts w:asciiTheme="majorHAnsi" w:eastAsia="Calibri" w:hAnsiTheme="majorHAnsi" w:cstheme="majorHAnsi"/>
          <w:color w:val="000000"/>
          <w:sz w:val="22"/>
          <w:szCs w:val="22"/>
        </w:rPr>
        <w:tab/>
        <w:t xml:space="preserve">13.1. </w:t>
      </w:r>
      <w:r w:rsidR="00517D4C" w:rsidRPr="00E91EC9">
        <w:rPr>
          <w:rFonts w:asciiTheme="majorHAnsi" w:eastAsia="Calibri" w:hAnsiTheme="majorHAnsi" w:cstheme="majorHAnsi"/>
          <w:color w:val="000000"/>
          <w:sz w:val="22"/>
          <w:szCs w:val="22"/>
        </w:rPr>
        <w:t xml:space="preserve">Tiekėjas DPS metu turi teisę ginčyti </w:t>
      </w:r>
      <w:r w:rsidR="00FC3FCA" w:rsidRPr="00E91EC9">
        <w:rPr>
          <w:rFonts w:asciiTheme="majorHAnsi" w:eastAsia="Calibri" w:hAnsiTheme="majorHAnsi" w:cstheme="majorHAnsi"/>
          <w:color w:val="000000"/>
          <w:sz w:val="22"/>
          <w:szCs w:val="22"/>
        </w:rPr>
        <w:t>VV</w:t>
      </w:r>
      <w:r w:rsidR="00517D4C" w:rsidRPr="00E91EC9">
        <w:rPr>
          <w:rFonts w:asciiTheme="majorHAnsi" w:eastAsia="Calibri" w:hAnsiTheme="majorHAnsi" w:cstheme="majorHAnsi"/>
          <w:color w:val="000000"/>
          <w:sz w:val="22"/>
          <w:szCs w:val="22"/>
        </w:rPr>
        <w:t xml:space="preserve"> veiksmus ir (arba) sprendimus pateikiant pretenziją. Pretenzija teikiama laikantis šių reikalavimų:</w:t>
      </w:r>
    </w:p>
    <w:p w14:paraId="19404E3E" w14:textId="77777777"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13.1.1. </w:t>
      </w:r>
      <w:r w:rsidR="00517D4C" w:rsidRPr="00E91EC9">
        <w:rPr>
          <w:rFonts w:asciiTheme="majorHAnsi" w:eastAsia="Calibri" w:hAnsiTheme="majorHAnsi" w:cstheme="majorHAnsi"/>
          <w:color w:val="000000"/>
          <w:sz w:val="22"/>
          <w:szCs w:val="22"/>
        </w:rPr>
        <w:t xml:space="preserve">pretenzija turi būti pateikta </w:t>
      </w:r>
      <w:r w:rsidR="00517D4C" w:rsidRPr="00E91EC9">
        <w:rPr>
          <w:rFonts w:asciiTheme="majorHAnsi" w:eastAsia="Calibri" w:hAnsiTheme="majorHAnsi" w:cstheme="majorHAnsi"/>
          <w:sz w:val="22"/>
          <w:szCs w:val="22"/>
        </w:rPr>
        <w:t xml:space="preserve">per </w:t>
      </w:r>
      <w:r w:rsidR="00517D4C" w:rsidRPr="00E91EC9">
        <w:rPr>
          <w:rFonts w:asciiTheme="majorHAnsi" w:eastAsia="Calibri" w:hAnsiTheme="majorHAnsi" w:cstheme="majorHAnsi"/>
          <w:iCs/>
          <w:sz w:val="22"/>
          <w:szCs w:val="22"/>
        </w:rPr>
        <w:t>10 (dešimt) kalendorinių dienų</w:t>
      </w:r>
      <w:r w:rsidR="008133EA" w:rsidRPr="00E91EC9">
        <w:rPr>
          <w:rFonts w:asciiTheme="majorHAnsi" w:eastAsia="Calibri" w:hAnsiTheme="majorHAnsi" w:cstheme="majorHAnsi"/>
          <w:i/>
          <w:sz w:val="22"/>
          <w:szCs w:val="22"/>
        </w:rPr>
        <w:t xml:space="preserve"> </w:t>
      </w:r>
      <w:r w:rsidR="00517D4C" w:rsidRPr="00E91EC9">
        <w:rPr>
          <w:rFonts w:asciiTheme="majorHAnsi" w:hAnsiTheme="majorHAnsi" w:cstheme="majorHAnsi"/>
          <w:sz w:val="22"/>
          <w:szCs w:val="22"/>
        </w:rPr>
        <w:t xml:space="preserve">nuo paskelbimo apie </w:t>
      </w:r>
      <w:r w:rsidR="001A708B" w:rsidRPr="00E91EC9">
        <w:rPr>
          <w:rFonts w:asciiTheme="majorHAnsi" w:hAnsiTheme="majorHAnsi" w:cstheme="majorHAnsi"/>
          <w:sz w:val="22"/>
          <w:szCs w:val="22"/>
        </w:rPr>
        <w:t>VV</w:t>
      </w:r>
      <w:r w:rsidR="00517D4C" w:rsidRPr="00E91EC9">
        <w:rPr>
          <w:rFonts w:asciiTheme="majorHAnsi" w:hAnsiTheme="majorHAnsi" w:cstheme="majorHAnsi"/>
          <w:sz w:val="22"/>
          <w:szCs w:val="22"/>
        </w:rPr>
        <w:t xml:space="preserve"> priimtą sprendimą dienos</w:t>
      </w:r>
      <w:r w:rsidR="00517D4C" w:rsidRPr="00E91EC9">
        <w:rPr>
          <w:rFonts w:asciiTheme="majorHAnsi" w:eastAsia="Calibri" w:hAnsiTheme="majorHAnsi" w:cstheme="majorHAnsi"/>
          <w:color w:val="000000"/>
          <w:sz w:val="22"/>
          <w:szCs w:val="22"/>
        </w:rPr>
        <w:t xml:space="preserve"> arba </w:t>
      </w:r>
      <w:r w:rsidR="001A708B" w:rsidRPr="00E91EC9">
        <w:rPr>
          <w:rFonts w:asciiTheme="majorHAnsi" w:eastAsia="Calibri" w:hAnsiTheme="majorHAnsi" w:cstheme="majorHAnsi"/>
          <w:color w:val="000000"/>
          <w:sz w:val="22"/>
          <w:szCs w:val="22"/>
        </w:rPr>
        <w:t>VV</w:t>
      </w:r>
      <w:r w:rsidR="00517D4C" w:rsidRPr="00E91EC9">
        <w:rPr>
          <w:rFonts w:asciiTheme="majorHAnsi" w:eastAsia="Calibri" w:hAnsiTheme="majorHAnsi" w:cstheme="majorHAnsi"/>
          <w:color w:val="000000"/>
          <w:sz w:val="22"/>
          <w:szCs w:val="22"/>
        </w:rPr>
        <w:t xml:space="preserve"> pranešimo raštu apie jo priimtą sprendimą išsiuntimo </w:t>
      </w:r>
      <w:r w:rsidR="00C85F33" w:rsidRPr="00E91EC9">
        <w:rPr>
          <w:rFonts w:asciiTheme="majorHAnsi" w:eastAsia="Calibri" w:hAnsiTheme="majorHAnsi" w:cstheme="majorHAnsi"/>
          <w:color w:val="000000"/>
          <w:sz w:val="22"/>
          <w:szCs w:val="22"/>
        </w:rPr>
        <w:t>T</w:t>
      </w:r>
      <w:r w:rsidR="00517D4C" w:rsidRPr="00E91EC9">
        <w:rPr>
          <w:rFonts w:asciiTheme="majorHAnsi" w:eastAsia="Calibri" w:hAnsiTheme="majorHAnsi" w:cstheme="majorHAnsi"/>
          <w:color w:val="000000"/>
          <w:sz w:val="22"/>
          <w:szCs w:val="22"/>
        </w:rPr>
        <w:t>iekėjams dienos;</w:t>
      </w:r>
    </w:p>
    <w:p w14:paraId="144FB707" w14:textId="08FF45B0"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13.1.2. </w:t>
      </w:r>
      <w:r w:rsidR="00517D4C" w:rsidRPr="00E91EC9">
        <w:rPr>
          <w:rFonts w:asciiTheme="majorHAnsi" w:hAnsiTheme="majorHAnsi" w:cstheme="majorHAnsi"/>
          <w:color w:val="000000"/>
          <w:sz w:val="22"/>
          <w:szCs w:val="22"/>
        </w:rPr>
        <w:t xml:space="preserve">pretenzija teikiama </w:t>
      </w:r>
      <w:r w:rsidR="00DC304F" w:rsidRPr="00E91EC9">
        <w:rPr>
          <w:rFonts w:asciiTheme="majorHAnsi" w:hAnsiTheme="majorHAnsi" w:cstheme="majorHAnsi"/>
          <w:color w:val="000000"/>
          <w:sz w:val="22"/>
          <w:szCs w:val="22"/>
        </w:rPr>
        <w:t>CVP IS</w:t>
      </w:r>
      <w:r w:rsidR="00C55128" w:rsidRPr="00E91EC9">
        <w:rPr>
          <w:rFonts w:asciiTheme="majorHAnsi" w:hAnsiTheme="majorHAnsi" w:cstheme="majorHAnsi"/>
          <w:color w:val="000000"/>
          <w:sz w:val="22"/>
          <w:szCs w:val="22"/>
        </w:rPr>
        <w:t>, jei sutrikusi jos veikla – el. paštu.</w:t>
      </w:r>
    </w:p>
    <w:p w14:paraId="4537A8CB" w14:textId="77777777"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13.2. </w:t>
      </w:r>
      <w:r w:rsidR="00517D4C" w:rsidRPr="00E91EC9">
        <w:rPr>
          <w:rFonts w:asciiTheme="majorHAnsi" w:eastAsia="Calibri" w:hAnsiTheme="majorHAnsi" w:cstheme="majorHAnsi"/>
          <w:color w:val="000000"/>
          <w:sz w:val="22"/>
          <w:szCs w:val="22"/>
        </w:rPr>
        <w:t>Siekiant užtikrinti vienodą Tiekėjo teikiamų prašymų aiškinimą, Tiekėjas, teikdamas pretenziją, turi aiškiai raštu nurodyti, kad jo teikiamas prašymas turi būti laikomas pretenzija.</w:t>
      </w:r>
    </w:p>
    <w:p w14:paraId="6DDABF44" w14:textId="77777777"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13.3. </w:t>
      </w:r>
      <w:r w:rsidR="001A708B" w:rsidRPr="00E91EC9">
        <w:rPr>
          <w:rFonts w:asciiTheme="majorHAnsi" w:eastAsia="Calibri" w:hAnsiTheme="majorHAnsi" w:cstheme="majorHAnsi"/>
          <w:bCs/>
          <w:sz w:val="22"/>
          <w:szCs w:val="22"/>
        </w:rPr>
        <w:t>VV</w:t>
      </w:r>
      <w:r w:rsidR="00517D4C" w:rsidRPr="00E91EC9">
        <w:rPr>
          <w:rFonts w:asciiTheme="majorHAnsi" w:eastAsia="Calibri" w:hAnsiTheme="majorHAnsi" w:cstheme="majorHAnsi"/>
          <w:bCs/>
          <w:sz w:val="22"/>
          <w:szCs w:val="22"/>
        </w:rPr>
        <w:t xml:space="preserve"> pretenziją nagrinėja laikantis šių reikalavimų:</w:t>
      </w:r>
    </w:p>
    <w:p w14:paraId="179D096E" w14:textId="77777777" w:rsidR="00212E8A" w:rsidRPr="00E91EC9" w:rsidRDefault="00212E8A" w:rsidP="00212E8A">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13.3.1. </w:t>
      </w:r>
      <w:r w:rsidR="001A708B" w:rsidRPr="00E91EC9">
        <w:rPr>
          <w:rFonts w:asciiTheme="majorHAnsi" w:hAnsiTheme="majorHAnsi" w:cstheme="majorHAnsi"/>
          <w:sz w:val="22"/>
          <w:szCs w:val="22"/>
        </w:rPr>
        <w:t>VV</w:t>
      </w:r>
      <w:r w:rsidR="007449CF" w:rsidRPr="00E91EC9">
        <w:rPr>
          <w:rFonts w:asciiTheme="majorHAnsi" w:hAnsiTheme="majorHAnsi" w:cstheme="majorHAnsi"/>
          <w:sz w:val="22"/>
          <w:szCs w:val="22"/>
        </w:rPr>
        <w:t xml:space="preserve"> privalo išnagrinėti pretenziją, priimti motyvuotą sprendimą ir apie jį, taip pat apie anksčiau praneštų DPS procedūros terminų pasikeitimą raštu pranešti pretenziją pateikusiam </w:t>
      </w:r>
      <w:r w:rsidR="00C85F33" w:rsidRPr="00E91EC9">
        <w:rPr>
          <w:rFonts w:asciiTheme="majorHAnsi" w:hAnsiTheme="majorHAnsi" w:cstheme="majorHAnsi"/>
          <w:sz w:val="22"/>
          <w:szCs w:val="22"/>
        </w:rPr>
        <w:t>T</w:t>
      </w:r>
      <w:r w:rsidR="007449CF" w:rsidRPr="00E91EC9">
        <w:rPr>
          <w:rFonts w:asciiTheme="majorHAnsi" w:hAnsiTheme="majorHAnsi" w:cstheme="majorHAnsi"/>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24A4BE4A" w14:textId="77777777" w:rsidR="006A6F46" w:rsidRPr="00E91EC9" w:rsidRDefault="00212E8A" w:rsidP="006A6F46">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13.3.2. </w:t>
      </w:r>
      <w:r w:rsidR="007449CF" w:rsidRPr="00E91EC9">
        <w:rPr>
          <w:rFonts w:asciiTheme="majorHAnsi" w:hAnsiTheme="majorHAnsi" w:cstheme="majorHAnsi"/>
          <w:sz w:val="22"/>
          <w:szCs w:val="22"/>
        </w:rPr>
        <w:t xml:space="preserve">Pateikiant sprendimą dėl pretenzijos </w:t>
      </w:r>
      <w:r w:rsidR="0075347C" w:rsidRPr="00E91EC9">
        <w:rPr>
          <w:rFonts w:asciiTheme="majorHAnsi" w:hAnsiTheme="majorHAnsi" w:cstheme="majorHAnsi"/>
          <w:sz w:val="22"/>
          <w:szCs w:val="22"/>
        </w:rPr>
        <w:t>VV</w:t>
      </w:r>
      <w:r w:rsidR="007449CF" w:rsidRPr="00E91EC9">
        <w:rPr>
          <w:rFonts w:asciiTheme="majorHAnsi" w:hAnsiTheme="majorHAnsi" w:cstheme="majorHAnsi"/>
          <w:sz w:val="22"/>
          <w:szCs w:val="22"/>
        </w:rPr>
        <w:t xml:space="preserve"> užtikrina, kad nepažeis </w:t>
      </w:r>
      <w:r w:rsidR="00C85F33" w:rsidRPr="00E91EC9">
        <w:rPr>
          <w:rFonts w:asciiTheme="majorHAnsi" w:hAnsiTheme="majorHAnsi" w:cstheme="majorHAnsi"/>
          <w:sz w:val="22"/>
          <w:szCs w:val="22"/>
        </w:rPr>
        <w:t>T</w:t>
      </w:r>
      <w:r w:rsidR="007449CF" w:rsidRPr="00E91EC9">
        <w:rPr>
          <w:rFonts w:asciiTheme="majorHAnsi" w:hAnsiTheme="majorHAnsi" w:cstheme="majorHAnsi"/>
          <w:sz w:val="22"/>
          <w:szCs w:val="22"/>
        </w:rPr>
        <w:t>iekėjo teisės į konfidencialios informacijos apsaugą ir</w:t>
      </w:r>
      <w:r w:rsidR="00AD7DCC" w:rsidRPr="00E91EC9">
        <w:rPr>
          <w:rFonts w:asciiTheme="majorHAnsi" w:hAnsiTheme="majorHAnsi" w:cstheme="majorHAnsi"/>
          <w:sz w:val="22"/>
          <w:szCs w:val="22"/>
        </w:rPr>
        <w:t xml:space="preserve"> </w:t>
      </w:r>
      <w:r w:rsidR="007449CF" w:rsidRPr="00E91EC9">
        <w:rPr>
          <w:rFonts w:asciiTheme="majorHAnsi" w:hAnsiTheme="majorHAnsi" w:cstheme="majorHAnsi"/>
          <w:sz w:val="22"/>
          <w:szCs w:val="22"/>
        </w:rPr>
        <w:t xml:space="preserve">neatskleis </w:t>
      </w:r>
      <w:r w:rsidR="00C85F33" w:rsidRPr="00E91EC9">
        <w:rPr>
          <w:rFonts w:asciiTheme="majorHAnsi" w:hAnsiTheme="majorHAnsi" w:cstheme="majorHAnsi"/>
          <w:sz w:val="22"/>
          <w:szCs w:val="22"/>
        </w:rPr>
        <w:t>T</w:t>
      </w:r>
      <w:r w:rsidR="007449CF" w:rsidRPr="00E91EC9">
        <w:rPr>
          <w:rFonts w:asciiTheme="majorHAnsi" w:hAnsiTheme="majorHAnsi" w:cstheme="majorHAnsi"/>
          <w:sz w:val="22"/>
          <w:szCs w:val="22"/>
        </w:rPr>
        <w:t>iekėjo, iš kurio buvo gauta pretenzija, tapatybės;</w:t>
      </w:r>
    </w:p>
    <w:p w14:paraId="3E17C2C1" w14:textId="21C82C85" w:rsidR="007449CF" w:rsidRPr="00E91EC9" w:rsidRDefault="006A6F46" w:rsidP="006A6F46">
      <w:pPr>
        <w:pStyle w:val="ListParagraph"/>
        <w:tabs>
          <w:tab w:val="left" w:pos="142"/>
          <w:tab w:val="left" w:pos="426"/>
        </w:tabs>
        <w:ind w:left="0"/>
        <w:contextualSpacing w:val="0"/>
        <w:jc w:val="both"/>
        <w:rPr>
          <w:rFonts w:asciiTheme="majorHAnsi" w:hAnsiTheme="majorHAnsi" w:cstheme="majorHAnsi"/>
          <w:color w:val="000000"/>
          <w:sz w:val="22"/>
          <w:szCs w:val="22"/>
        </w:rPr>
      </w:pPr>
      <w:r w:rsidRPr="00E91EC9">
        <w:rPr>
          <w:rFonts w:asciiTheme="majorHAnsi" w:hAnsiTheme="majorHAnsi" w:cstheme="majorHAnsi"/>
          <w:color w:val="000000"/>
          <w:sz w:val="22"/>
          <w:szCs w:val="22"/>
        </w:rPr>
        <w:tab/>
      </w:r>
      <w:r w:rsidRPr="00E91EC9">
        <w:rPr>
          <w:rFonts w:asciiTheme="majorHAnsi" w:hAnsiTheme="majorHAnsi" w:cstheme="majorHAnsi"/>
          <w:color w:val="000000"/>
          <w:sz w:val="22"/>
          <w:szCs w:val="22"/>
        </w:rPr>
        <w:tab/>
        <w:t xml:space="preserve">13.3.3. </w:t>
      </w:r>
      <w:r w:rsidR="004235D2" w:rsidRPr="00E91EC9">
        <w:rPr>
          <w:rFonts w:asciiTheme="majorHAnsi" w:hAnsiTheme="majorHAnsi" w:cstheme="majorHAnsi"/>
          <w:sz w:val="22"/>
          <w:szCs w:val="22"/>
        </w:rPr>
        <w:t>VV</w:t>
      </w:r>
      <w:r w:rsidR="007449CF" w:rsidRPr="00E91EC9">
        <w:rPr>
          <w:rFonts w:asciiTheme="majorHAnsi" w:hAnsiTheme="majorHAnsi" w:cstheme="majorHAnsi"/>
          <w:sz w:val="22"/>
          <w:szCs w:val="22"/>
        </w:rPr>
        <w:t xml:space="preserve"> nukelia </w:t>
      </w:r>
      <w:r w:rsidR="00E724DC" w:rsidRPr="00E91EC9">
        <w:rPr>
          <w:rFonts w:asciiTheme="majorHAnsi" w:hAnsiTheme="majorHAnsi" w:cstheme="majorHAnsi"/>
          <w:sz w:val="22"/>
          <w:szCs w:val="22"/>
        </w:rPr>
        <w:t>P</w:t>
      </w:r>
      <w:r w:rsidR="007449CF" w:rsidRPr="00E91EC9">
        <w:rPr>
          <w:rFonts w:asciiTheme="majorHAnsi" w:hAnsiTheme="majorHAnsi" w:cstheme="majorHAnsi"/>
          <w:sz w:val="22"/>
          <w:szCs w:val="22"/>
        </w:rPr>
        <w:t xml:space="preserve">araiškų pateikimo terminą, jeigu pretenzijos nespėja išnagrinėti iki </w:t>
      </w:r>
      <w:r w:rsidR="00E724DC" w:rsidRPr="00E91EC9">
        <w:rPr>
          <w:rFonts w:asciiTheme="majorHAnsi" w:hAnsiTheme="majorHAnsi" w:cstheme="majorHAnsi"/>
          <w:sz w:val="22"/>
          <w:szCs w:val="22"/>
        </w:rPr>
        <w:t>P</w:t>
      </w:r>
      <w:r w:rsidR="007449CF" w:rsidRPr="00E91EC9">
        <w:rPr>
          <w:rFonts w:asciiTheme="majorHAnsi" w:hAnsiTheme="majorHAnsi" w:cstheme="majorHAnsi"/>
          <w:sz w:val="22"/>
          <w:szCs w:val="22"/>
        </w:rPr>
        <w:t xml:space="preserve">araiškų pateikimo termino pabaigos (jei pretenzija nenagrinėjama – terminas nenukeliamas) arba atsakant į pretenziją pateikia </w:t>
      </w:r>
      <w:r w:rsidR="00DB73F3" w:rsidRPr="00E91EC9">
        <w:rPr>
          <w:rFonts w:asciiTheme="majorHAnsi" w:hAnsiTheme="majorHAnsi" w:cstheme="majorHAnsi"/>
          <w:sz w:val="22"/>
          <w:szCs w:val="22"/>
        </w:rPr>
        <w:t>DPS</w:t>
      </w:r>
      <w:r w:rsidR="007449CF" w:rsidRPr="00E91EC9">
        <w:rPr>
          <w:rFonts w:asciiTheme="majorHAnsi" w:hAnsiTheme="majorHAnsi" w:cstheme="majorHAnsi"/>
          <w:sz w:val="22"/>
          <w:szCs w:val="22"/>
        </w:rPr>
        <w:t xml:space="preserve"> dokumentų paaiškinimus ar patikslinimus, kurie</w:t>
      </w:r>
      <w:r w:rsidR="007449CF" w:rsidRPr="00E91EC9">
        <w:rPr>
          <w:rFonts w:asciiTheme="majorHAnsi" w:eastAsia="Calibri" w:hAnsiTheme="majorHAnsi" w:cstheme="majorHAnsi"/>
          <w:bCs/>
          <w:sz w:val="22"/>
          <w:szCs w:val="22"/>
        </w:rPr>
        <w:t xml:space="preserve"> turi esminės įtakos </w:t>
      </w:r>
      <w:r w:rsidR="00E724DC" w:rsidRPr="00E91EC9">
        <w:rPr>
          <w:rFonts w:asciiTheme="majorHAnsi" w:eastAsia="Calibri" w:hAnsiTheme="majorHAnsi" w:cstheme="majorHAnsi"/>
          <w:bCs/>
          <w:sz w:val="22"/>
          <w:szCs w:val="22"/>
        </w:rPr>
        <w:t>P</w:t>
      </w:r>
      <w:r w:rsidR="007449CF" w:rsidRPr="00E91EC9">
        <w:rPr>
          <w:rFonts w:asciiTheme="majorHAnsi" w:eastAsia="Calibri" w:hAnsiTheme="majorHAnsi" w:cstheme="majorHAnsi"/>
          <w:bCs/>
          <w:sz w:val="22"/>
          <w:szCs w:val="22"/>
        </w:rPr>
        <w:t xml:space="preserve">araiškų parengimui. Jeigu pretenzija pateikta prieš pat pasibaigiant </w:t>
      </w:r>
      <w:r w:rsidR="00E724DC" w:rsidRPr="00E91EC9">
        <w:rPr>
          <w:rFonts w:asciiTheme="majorHAnsi" w:eastAsia="Calibri" w:hAnsiTheme="majorHAnsi" w:cstheme="majorHAnsi"/>
          <w:bCs/>
          <w:sz w:val="22"/>
          <w:szCs w:val="22"/>
        </w:rPr>
        <w:t>P</w:t>
      </w:r>
      <w:r w:rsidR="007449CF" w:rsidRPr="00E91EC9">
        <w:rPr>
          <w:rFonts w:asciiTheme="majorHAnsi" w:eastAsia="Calibri" w:hAnsiTheme="majorHAnsi" w:cstheme="majorHAnsi"/>
          <w:bCs/>
          <w:sz w:val="22"/>
          <w:szCs w:val="22"/>
        </w:rPr>
        <w:t xml:space="preserve">araiškų pateikimo terminui arba pateikta po </w:t>
      </w:r>
      <w:r w:rsidR="00C17CE3" w:rsidRPr="00E91EC9">
        <w:rPr>
          <w:rFonts w:asciiTheme="majorHAnsi" w:eastAsia="Calibri" w:hAnsiTheme="majorHAnsi" w:cstheme="majorHAnsi"/>
          <w:bCs/>
          <w:sz w:val="22"/>
          <w:szCs w:val="22"/>
        </w:rPr>
        <w:t>P</w:t>
      </w:r>
      <w:r w:rsidR="007449CF" w:rsidRPr="00E91EC9">
        <w:rPr>
          <w:rFonts w:asciiTheme="majorHAnsi" w:eastAsia="Calibri" w:hAnsiTheme="majorHAnsi" w:cstheme="majorHAnsi"/>
          <w:bCs/>
          <w:sz w:val="22"/>
          <w:szCs w:val="22"/>
        </w:rPr>
        <w:t xml:space="preserve">araiškų pateikimo termino pabaigos ir </w:t>
      </w:r>
      <w:r w:rsidR="00896EDF" w:rsidRPr="00E91EC9">
        <w:rPr>
          <w:rFonts w:asciiTheme="majorHAnsi" w:eastAsia="Calibri" w:hAnsiTheme="majorHAnsi" w:cstheme="majorHAnsi"/>
          <w:bCs/>
          <w:sz w:val="22"/>
          <w:szCs w:val="22"/>
        </w:rPr>
        <w:t>VV</w:t>
      </w:r>
      <w:r w:rsidR="007449CF" w:rsidRPr="00E91EC9">
        <w:rPr>
          <w:rFonts w:asciiTheme="majorHAnsi" w:eastAsia="Calibri" w:hAnsiTheme="majorHAnsi" w:cstheme="majorHAnsi"/>
          <w:bCs/>
          <w:sz w:val="22"/>
          <w:szCs w:val="22"/>
        </w:rPr>
        <w:t xml:space="preserve"> reikia papildomo laiko su pretenzija susipažinti, ji turi teisę nukelti </w:t>
      </w:r>
      <w:r w:rsidR="00C17CE3" w:rsidRPr="00E91EC9">
        <w:rPr>
          <w:rFonts w:asciiTheme="majorHAnsi" w:eastAsia="Calibri" w:hAnsiTheme="majorHAnsi" w:cstheme="majorHAnsi"/>
          <w:bCs/>
          <w:sz w:val="22"/>
          <w:szCs w:val="22"/>
        </w:rPr>
        <w:t>P</w:t>
      </w:r>
      <w:r w:rsidR="007449CF" w:rsidRPr="00E91EC9">
        <w:rPr>
          <w:rFonts w:asciiTheme="majorHAnsi" w:eastAsia="Calibri" w:hAnsiTheme="majorHAnsi" w:cstheme="majorHAnsi"/>
          <w:bCs/>
          <w:sz w:val="22"/>
          <w:szCs w:val="22"/>
        </w:rPr>
        <w:t xml:space="preserve">araiškų pateikimo terminą, jeigu </w:t>
      </w:r>
      <w:r w:rsidR="00441D40" w:rsidRPr="00E91EC9">
        <w:rPr>
          <w:rFonts w:asciiTheme="majorHAnsi" w:eastAsia="Calibri" w:hAnsiTheme="majorHAnsi" w:cstheme="majorHAnsi"/>
          <w:bCs/>
          <w:sz w:val="22"/>
          <w:szCs w:val="22"/>
        </w:rPr>
        <w:t>nėra susipažinta su gautomis Paraiškomis</w:t>
      </w:r>
      <w:r w:rsidR="007449CF" w:rsidRPr="00E91EC9">
        <w:rPr>
          <w:rFonts w:asciiTheme="majorHAnsi" w:eastAsia="Calibri" w:hAnsiTheme="majorHAnsi" w:cstheme="majorHAnsi"/>
          <w:bCs/>
          <w:sz w:val="22"/>
          <w:szCs w:val="22"/>
        </w:rPr>
        <w:t>;</w:t>
      </w:r>
    </w:p>
    <w:p w14:paraId="09F5A48F" w14:textId="77777777" w:rsidR="006A6F46" w:rsidRPr="00E91EC9" w:rsidRDefault="006A6F46" w:rsidP="006A6F46">
      <w:pPr>
        <w:pStyle w:val="ListParagraph"/>
        <w:tabs>
          <w:tab w:val="left" w:pos="142"/>
          <w:tab w:val="left" w:pos="426"/>
        </w:tabs>
        <w:ind w:left="0"/>
        <w:contextualSpacing w:val="0"/>
        <w:jc w:val="both"/>
        <w:rPr>
          <w:rFonts w:asciiTheme="majorHAnsi" w:eastAsia="Calibri" w:hAnsiTheme="majorHAnsi" w:cstheme="majorHAnsi"/>
          <w:color w:val="000000"/>
          <w:sz w:val="22"/>
          <w:szCs w:val="22"/>
        </w:rPr>
      </w:pPr>
      <w:r w:rsidRPr="00E91EC9">
        <w:rPr>
          <w:rFonts w:asciiTheme="majorHAnsi" w:hAnsiTheme="majorHAnsi" w:cstheme="majorHAnsi"/>
          <w:sz w:val="22"/>
          <w:szCs w:val="22"/>
          <w:lang w:eastAsia="lt-LT"/>
        </w:rPr>
        <w:tab/>
      </w:r>
      <w:r w:rsidRPr="00E91EC9">
        <w:rPr>
          <w:rFonts w:asciiTheme="majorHAnsi" w:hAnsiTheme="majorHAnsi" w:cstheme="majorHAnsi"/>
          <w:sz w:val="22"/>
          <w:szCs w:val="22"/>
          <w:lang w:eastAsia="lt-LT"/>
        </w:rPr>
        <w:tab/>
        <w:t xml:space="preserve">13.3.4. </w:t>
      </w:r>
      <w:r w:rsidR="00896EDF" w:rsidRPr="00E91EC9">
        <w:rPr>
          <w:rFonts w:asciiTheme="majorHAnsi" w:hAnsiTheme="majorHAnsi" w:cstheme="majorHAnsi"/>
          <w:sz w:val="22"/>
          <w:szCs w:val="22"/>
          <w:lang w:eastAsia="lt-LT"/>
        </w:rPr>
        <w:t>VV</w:t>
      </w:r>
      <w:r w:rsidR="00FE33AF" w:rsidRPr="00E91EC9">
        <w:rPr>
          <w:rFonts w:asciiTheme="majorHAnsi" w:hAnsiTheme="majorHAnsi" w:cstheme="majorHAnsi"/>
          <w:sz w:val="22"/>
          <w:szCs w:val="22"/>
          <w:lang w:eastAsia="lt-LT"/>
        </w:rPr>
        <w:t xml:space="preserve"> neprivalo nagrinėti </w:t>
      </w:r>
      <w:r w:rsidR="00C85F33" w:rsidRPr="00E91EC9">
        <w:rPr>
          <w:rFonts w:asciiTheme="majorHAnsi" w:hAnsiTheme="majorHAnsi" w:cstheme="majorHAnsi"/>
          <w:sz w:val="22"/>
          <w:szCs w:val="22"/>
          <w:lang w:eastAsia="lt-LT"/>
        </w:rPr>
        <w:t>T</w:t>
      </w:r>
      <w:r w:rsidR="00FE33AF" w:rsidRPr="00E91EC9">
        <w:rPr>
          <w:rFonts w:asciiTheme="majorHAnsi" w:hAnsiTheme="majorHAnsi" w:cstheme="majorHAnsi"/>
          <w:sz w:val="22"/>
          <w:szCs w:val="22"/>
          <w:lang w:eastAsia="lt-LT"/>
        </w:rPr>
        <w:t>iekėjo pretenzijos, kuri pateikta praleidus šio skyriaus 1</w:t>
      </w:r>
      <w:r w:rsidR="00905C9D" w:rsidRPr="00E91EC9">
        <w:rPr>
          <w:rFonts w:asciiTheme="majorHAnsi" w:hAnsiTheme="majorHAnsi" w:cstheme="majorHAnsi"/>
          <w:sz w:val="22"/>
          <w:szCs w:val="22"/>
          <w:lang w:eastAsia="lt-LT"/>
        </w:rPr>
        <w:t>3</w:t>
      </w:r>
      <w:r w:rsidR="00FE33AF" w:rsidRPr="00E91EC9">
        <w:rPr>
          <w:rFonts w:asciiTheme="majorHAnsi" w:hAnsiTheme="majorHAnsi" w:cstheme="majorHAnsi"/>
          <w:sz w:val="22"/>
          <w:szCs w:val="22"/>
          <w:lang w:eastAsia="lt-LT"/>
        </w:rPr>
        <w:t xml:space="preserve">.1.1 punkte nustatytus terminus, pateikta pakartotinai dėl to paties </w:t>
      </w:r>
      <w:r w:rsidR="00FC51FC" w:rsidRPr="00E91EC9">
        <w:rPr>
          <w:rFonts w:asciiTheme="majorHAnsi" w:hAnsiTheme="majorHAnsi" w:cstheme="majorHAnsi"/>
          <w:sz w:val="22"/>
          <w:szCs w:val="22"/>
          <w:lang w:eastAsia="lt-LT"/>
        </w:rPr>
        <w:t>VV</w:t>
      </w:r>
      <w:r w:rsidR="00FE33AF" w:rsidRPr="00E91EC9">
        <w:rPr>
          <w:rFonts w:asciiTheme="majorHAnsi" w:hAnsiTheme="majorHAnsi" w:cstheme="majorHAnsi"/>
          <w:sz w:val="22"/>
          <w:szCs w:val="22"/>
          <w:lang w:eastAsia="lt-LT"/>
        </w:rPr>
        <w:t xml:space="preserve"> priimto sprendimo arba atlikto veiksmo ir (arba) pateikta po sutarties sudarymo dienos.</w:t>
      </w:r>
    </w:p>
    <w:p w14:paraId="7C7732EC" w14:textId="5315E5B3" w:rsidR="006A6F46" w:rsidRPr="00E91EC9" w:rsidRDefault="006A6F46" w:rsidP="006A6F46">
      <w:pPr>
        <w:pStyle w:val="ListParagraph"/>
        <w:tabs>
          <w:tab w:val="left" w:pos="142"/>
          <w:tab w:val="left" w:pos="426"/>
        </w:tabs>
        <w:ind w:left="0"/>
        <w:contextualSpacing w:val="0"/>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ab/>
      </w:r>
      <w:r w:rsidRPr="00E91EC9">
        <w:rPr>
          <w:rFonts w:asciiTheme="majorHAnsi" w:eastAsia="Calibri" w:hAnsiTheme="majorHAnsi" w:cstheme="majorHAnsi"/>
          <w:color w:val="000000"/>
          <w:sz w:val="22"/>
          <w:szCs w:val="22"/>
        </w:rPr>
        <w:tab/>
        <w:t xml:space="preserve">13.3.5. </w:t>
      </w:r>
      <w:r w:rsidR="00DA2E77" w:rsidRPr="00E91EC9">
        <w:rPr>
          <w:rFonts w:asciiTheme="majorHAnsi" w:hAnsiTheme="majorHAnsi" w:cstheme="majorHAnsi"/>
          <w:sz w:val="22"/>
          <w:szCs w:val="22"/>
          <w:lang w:eastAsia="lt-LT"/>
        </w:rPr>
        <w:t xml:space="preserve">Jei </w:t>
      </w:r>
      <w:r w:rsidR="00FC51FC" w:rsidRPr="00E91EC9">
        <w:rPr>
          <w:rFonts w:asciiTheme="majorHAnsi" w:hAnsiTheme="majorHAnsi" w:cstheme="majorHAnsi"/>
          <w:sz w:val="22"/>
          <w:szCs w:val="22"/>
          <w:lang w:eastAsia="lt-LT"/>
        </w:rPr>
        <w:t>VV</w:t>
      </w:r>
      <w:r w:rsidR="00DA2E77" w:rsidRPr="00E91EC9">
        <w:rPr>
          <w:rFonts w:asciiTheme="majorHAnsi" w:hAnsiTheme="majorHAnsi" w:cstheme="majorHAnsi"/>
          <w:sz w:val="22"/>
          <w:szCs w:val="22"/>
          <w:lang w:eastAsia="lt-LT"/>
        </w:rPr>
        <w:t xml:space="preserve"> šio skyriaus 1</w:t>
      </w:r>
      <w:r w:rsidR="00905C9D"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w:t>
      </w:r>
      <w:r w:rsidR="00F622CB"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w:t>
      </w:r>
      <w:r w:rsidR="006A7F00" w:rsidRPr="00E91EC9">
        <w:rPr>
          <w:rFonts w:asciiTheme="majorHAnsi" w:hAnsiTheme="majorHAnsi" w:cstheme="majorHAnsi"/>
          <w:sz w:val="22"/>
          <w:szCs w:val="22"/>
          <w:lang w:eastAsia="lt-LT"/>
        </w:rPr>
        <w:t>4</w:t>
      </w:r>
      <w:r w:rsidR="00DA2E77" w:rsidRPr="00E91EC9">
        <w:rPr>
          <w:rFonts w:asciiTheme="majorHAnsi" w:hAnsiTheme="majorHAnsi" w:cstheme="majorHAnsi"/>
          <w:sz w:val="22"/>
          <w:szCs w:val="22"/>
          <w:lang w:eastAsia="lt-LT"/>
        </w:rPr>
        <w:t xml:space="preserve"> punkte nustatytais atvejais nagrinėja pretenziją, ji laikosi šio skyriaus 1</w:t>
      </w:r>
      <w:r w:rsidR="00EF2AE2"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w:t>
      </w:r>
      <w:r w:rsidR="007D42A3"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.1</w:t>
      </w:r>
      <w:r w:rsidR="00454D40" w:rsidRPr="00E91EC9">
        <w:rPr>
          <w:rFonts w:asciiTheme="majorHAnsi" w:hAnsiTheme="majorHAnsi" w:cstheme="majorHAnsi"/>
          <w:sz w:val="22"/>
          <w:szCs w:val="22"/>
          <w:lang w:eastAsia="lt-LT"/>
        </w:rPr>
        <w:t>–</w:t>
      </w:r>
      <w:r w:rsidR="00DA2E77" w:rsidRPr="00E91EC9">
        <w:rPr>
          <w:rFonts w:asciiTheme="majorHAnsi" w:hAnsiTheme="majorHAnsi" w:cstheme="majorHAnsi"/>
          <w:sz w:val="22"/>
          <w:szCs w:val="22"/>
          <w:lang w:eastAsia="lt-LT"/>
        </w:rPr>
        <w:t>1</w:t>
      </w:r>
      <w:r w:rsidR="00EF2AE2"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w:t>
      </w:r>
      <w:r w:rsidR="007D42A3"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w:t>
      </w:r>
      <w:r w:rsidR="001F699C" w:rsidRPr="00E91EC9">
        <w:rPr>
          <w:rFonts w:asciiTheme="majorHAnsi" w:hAnsiTheme="majorHAnsi" w:cstheme="majorHAnsi"/>
          <w:sz w:val="22"/>
          <w:szCs w:val="22"/>
          <w:lang w:eastAsia="lt-LT"/>
        </w:rPr>
        <w:t>3</w:t>
      </w:r>
      <w:r w:rsidR="00DA2E77" w:rsidRPr="00E91EC9">
        <w:rPr>
          <w:rFonts w:asciiTheme="majorHAnsi" w:hAnsiTheme="majorHAnsi" w:cstheme="majorHAnsi"/>
          <w:sz w:val="22"/>
          <w:szCs w:val="22"/>
          <w:lang w:eastAsia="lt-LT"/>
        </w:rPr>
        <w:t xml:space="preserve"> punkto reikalavimų.</w:t>
      </w:r>
    </w:p>
    <w:p w14:paraId="0856EEAF" w14:textId="4AEE9601" w:rsidR="00DA2E77" w:rsidRPr="00E91EC9" w:rsidRDefault="006A6F46" w:rsidP="006A6F46">
      <w:pPr>
        <w:pStyle w:val="ListParagraph"/>
        <w:tabs>
          <w:tab w:val="left" w:pos="142"/>
          <w:tab w:val="left" w:pos="426"/>
        </w:tabs>
        <w:ind w:left="0"/>
        <w:contextualSpacing w:val="0"/>
        <w:jc w:val="both"/>
        <w:rPr>
          <w:rFonts w:asciiTheme="majorHAnsi" w:eastAsia="Calibri" w:hAnsiTheme="majorHAnsi" w:cstheme="majorHAnsi"/>
          <w:color w:val="000000"/>
          <w:sz w:val="22"/>
          <w:szCs w:val="22"/>
        </w:rPr>
      </w:pPr>
      <w:r w:rsidRPr="00E91EC9">
        <w:rPr>
          <w:rFonts w:asciiTheme="majorHAnsi" w:eastAsia="Calibri" w:hAnsiTheme="majorHAnsi" w:cstheme="majorHAnsi"/>
          <w:color w:val="000000"/>
          <w:sz w:val="22"/>
          <w:szCs w:val="22"/>
        </w:rPr>
        <w:tab/>
      </w:r>
      <w:r w:rsidRPr="00E91EC9">
        <w:rPr>
          <w:rFonts w:asciiTheme="majorHAnsi" w:eastAsia="Calibri" w:hAnsiTheme="majorHAnsi" w:cstheme="majorHAnsi"/>
          <w:color w:val="000000"/>
          <w:sz w:val="22"/>
          <w:szCs w:val="22"/>
        </w:rPr>
        <w:tab/>
        <w:t xml:space="preserve">13.4. </w:t>
      </w:r>
      <w:r w:rsidR="00DA2E77" w:rsidRPr="00E91EC9">
        <w:rPr>
          <w:rFonts w:asciiTheme="majorHAnsi" w:eastAsia="Calibri" w:hAnsiTheme="majorHAnsi" w:cstheme="majorHAnsi"/>
          <w:color w:val="000000"/>
          <w:sz w:val="22"/>
          <w:szCs w:val="22"/>
        </w:rPr>
        <w:t xml:space="preserve">Tiekėjas, nesutikęs su </w:t>
      </w:r>
      <w:r w:rsidR="00F97BC4" w:rsidRPr="00E91EC9">
        <w:rPr>
          <w:rFonts w:asciiTheme="majorHAnsi" w:eastAsia="Calibri" w:hAnsiTheme="majorHAnsi" w:cstheme="majorHAnsi"/>
          <w:color w:val="000000"/>
          <w:sz w:val="22"/>
          <w:szCs w:val="22"/>
        </w:rPr>
        <w:t>VV</w:t>
      </w:r>
      <w:r w:rsidR="00DA2E77" w:rsidRPr="00E91EC9">
        <w:rPr>
          <w:rFonts w:asciiTheme="majorHAnsi" w:eastAsia="Calibri" w:hAnsiTheme="majorHAnsi" w:cstheme="majorHAnsi"/>
          <w:color w:val="000000"/>
          <w:sz w:val="22"/>
          <w:szCs w:val="22"/>
        </w:rPr>
        <w:t xml:space="preserve"> sprendimu arba jei </w:t>
      </w:r>
      <w:r w:rsidR="00F97BC4" w:rsidRPr="00E91EC9">
        <w:rPr>
          <w:rFonts w:asciiTheme="majorHAnsi" w:eastAsia="Calibri" w:hAnsiTheme="majorHAnsi" w:cstheme="majorHAnsi"/>
          <w:color w:val="000000"/>
          <w:sz w:val="22"/>
          <w:szCs w:val="22"/>
        </w:rPr>
        <w:t>VV</w:t>
      </w:r>
      <w:r w:rsidR="00DA2E77" w:rsidRPr="00E91EC9">
        <w:rPr>
          <w:rFonts w:asciiTheme="majorHAnsi" w:eastAsia="Calibri" w:hAnsiTheme="majorHAnsi" w:cstheme="majorHAnsi"/>
          <w:color w:val="000000"/>
          <w:sz w:val="22"/>
          <w:szCs w:val="22"/>
        </w:rPr>
        <w:t xml:space="preserve"> per nustatytą terminą neišnagrinėjo jo pretenzijos, gali pateikti prašymą ar pareikšti ieškinį teismui </w:t>
      </w:r>
      <w:r w:rsidR="00E30D40" w:rsidRPr="00E91EC9">
        <w:rPr>
          <w:rFonts w:asciiTheme="majorHAnsi" w:eastAsia="Calibri" w:hAnsiTheme="majorHAnsi" w:cstheme="majorHAnsi"/>
          <w:color w:val="000000"/>
          <w:sz w:val="22"/>
          <w:szCs w:val="22"/>
        </w:rPr>
        <w:t>PĮ</w:t>
      </w:r>
      <w:r w:rsidR="00DA2E77" w:rsidRPr="00E91EC9">
        <w:rPr>
          <w:rFonts w:asciiTheme="majorHAnsi" w:eastAsia="Calibri" w:hAnsiTheme="majorHAnsi" w:cstheme="majorHAnsi"/>
          <w:color w:val="000000"/>
          <w:sz w:val="22"/>
          <w:szCs w:val="22"/>
        </w:rPr>
        <w:t xml:space="preserve"> VII skyriuje nustatyta tvarka.</w:t>
      </w:r>
    </w:p>
    <w:p w14:paraId="341C14E5" w14:textId="77777777" w:rsidR="00E87FBD" w:rsidRPr="00E91EC9" w:rsidRDefault="00E87FBD" w:rsidP="008C4B4E">
      <w:pPr>
        <w:tabs>
          <w:tab w:val="left" w:pos="0"/>
          <w:tab w:val="left" w:pos="567"/>
          <w:tab w:val="left" w:pos="851"/>
          <w:tab w:val="left" w:pos="2977"/>
        </w:tabs>
        <w:spacing w:before="60" w:after="60"/>
        <w:jc w:val="both"/>
        <w:rPr>
          <w:rFonts w:asciiTheme="majorHAnsi" w:eastAsia="Calibri" w:hAnsiTheme="majorHAnsi" w:cstheme="majorHAnsi"/>
          <w:sz w:val="22"/>
          <w:szCs w:val="22"/>
        </w:rPr>
      </w:pPr>
      <w:bookmarkStart w:id="173" w:name="part_75b6b7826a164e7780e818be82803261"/>
      <w:bookmarkStart w:id="174" w:name="part_25cf4d3d63064186b564baa549663a7d"/>
      <w:bookmarkEnd w:id="3"/>
      <w:bookmarkEnd w:id="173"/>
      <w:bookmarkEnd w:id="174"/>
    </w:p>
    <w:p w14:paraId="08ADC242" w14:textId="02E6CB8A" w:rsidR="00E87FBD" w:rsidRPr="00E91EC9" w:rsidRDefault="00E87FBD" w:rsidP="0057472C">
      <w:pPr>
        <w:pStyle w:val="Heading1"/>
        <w:numPr>
          <w:ilvl w:val="0"/>
          <w:numId w:val="3"/>
        </w:numPr>
        <w:tabs>
          <w:tab w:val="left" w:pos="426"/>
          <w:tab w:val="left" w:pos="993"/>
        </w:tabs>
        <w:spacing w:before="60" w:after="60"/>
        <w:ind w:left="0" w:firstLine="567"/>
        <w:rPr>
          <w:rFonts w:asciiTheme="majorHAnsi" w:hAnsiTheme="majorHAnsi" w:cstheme="majorHAnsi"/>
          <w:b/>
          <w:bCs/>
          <w:sz w:val="22"/>
          <w:szCs w:val="22"/>
        </w:rPr>
      </w:pPr>
      <w:bookmarkStart w:id="175" w:name="_Toc484495977"/>
      <w:bookmarkStart w:id="176" w:name="_Toc484496036"/>
      <w:bookmarkStart w:id="177" w:name="_Toc76716013"/>
      <w:r w:rsidRPr="00E91EC9">
        <w:rPr>
          <w:rFonts w:asciiTheme="majorHAnsi" w:hAnsiTheme="majorHAnsi" w:cstheme="majorHAnsi"/>
          <w:b/>
          <w:bCs/>
          <w:sz w:val="22"/>
          <w:szCs w:val="22"/>
        </w:rPr>
        <w:t>PRIEDAI</w:t>
      </w:r>
      <w:bookmarkEnd w:id="175"/>
      <w:bookmarkEnd w:id="176"/>
      <w:bookmarkEnd w:id="177"/>
    </w:p>
    <w:p w14:paraId="1553E5B6" w14:textId="77777777" w:rsidR="001B5F80" w:rsidRPr="00E91EC9" w:rsidRDefault="001B5F80" w:rsidP="0057472C">
      <w:pPr>
        <w:pStyle w:val="ListParagraph"/>
        <w:tabs>
          <w:tab w:val="left" w:pos="284"/>
        </w:tabs>
        <w:ind w:left="0" w:firstLine="567"/>
        <w:rPr>
          <w:rFonts w:asciiTheme="majorHAnsi" w:eastAsia="Calibri" w:hAnsiTheme="majorHAnsi" w:cstheme="majorHAnsi"/>
          <w:i/>
          <w:color w:val="0070C0"/>
          <w:sz w:val="22"/>
          <w:szCs w:val="22"/>
        </w:rPr>
      </w:pPr>
      <w:bookmarkStart w:id="178" w:name="_Ref274738013"/>
      <w:bookmarkStart w:id="179" w:name="_Ref316455210"/>
      <w:r w:rsidRPr="00E91EC9">
        <w:rPr>
          <w:rFonts w:asciiTheme="majorHAnsi" w:hAnsiTheme="majorHAnsi" w:cstheme="majorHAnsi"/>
          <w:sz w:val="22"/>
          <w:szCs w:val="22"/>
        </w:rPr>
        <w:t xml:space="preserve">1 priedas. </w:t>
      </w:r>
      <w:r w:rsidRPr="00E91EC9">
        <w:rPr>
          <w:rFonts w:asciiTheme="majorHAnsi" w:eastAsia="Calibri" w:hAnsiTheme="majorHAnsi" w:cstheme="majorHAnsi"/>
          <w:sz w:val="22"/>
          <w:szCs w:val="22"/>
        </w:rPr>
        <w:t>Pirkimo objekto aprašymas.</w:t>
      </w:r>
    </w:p>
    <w:p w14:paraId="4EA03E99" w14:textId="77777777"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2 priedas. EBVPD.</w:t>
      </w:r>
    </w:p>
    <w:p w14:paraId="748E585C" w14:textId="77777777"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3 priedas. Paraiškos forma.</w:t>
      </w:r>
    </w:p>
    <w:p w14:paraId="13E0A707" w14:textId="584AA1D4"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3 priedo priedėlis. Ūkio subjekto ir subtiekėjo deklaracija</w:t>
      </w:r>
      <w:r w:rsidR="00A13F7D">
        <w:rPr>
          <w:rFonts w:asciiTheme="majorHAnsi" w:hAnsiTheme="majorHAnsi" w:cstheme="majorHAnsi"/>
          <w:sz w:val="22"/>
          <w:szCs w:val="22"/>
        </w:rPr>
        <w:t>.</w:t>
      </w:r>
    </w:p>
    <w:p w14:paraId="2C7476B6" w14:textId="422F1782"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3 priedo priedėlis. Specialisto deklaracija</w:t>
      </w:r>
      <w:r w:rsidR="00A13F7D">
        <w:rPr>
          <w:rFonts w:asciiTheme="majorHAnsi" w:hAnsiTheme="majorHAnsi" w:cstheme="majorHAnsi"/>
          <w:sz w:val="22"/>
          <w:szCs w:val="22"/>
        </w:rPr>
        <w:t>.</w:t>
      </w:r>
    </w:p>
    <w:p w14:paraId="0AFADC51" w14:textId="77777777"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4 priedas. Pašalinimo pagrindai ir kiti reikalavimai tiekėjams</w:t>
      </w:r>
      <w:bookmarkEnd w:id="178"/>
      <w:bookmarkEnd w:id="179"/>
      <w:r w:rsidRPr="00E91EC9">
        <w:rPr>
          <w:rFonts w:asciiTheme="majorHAnsi" w:hAnsiTheme="majorHAnsi" w:cstheme="majorHAnsi"/>
          <w:sz w:val="22"/>
          <w:szCs w:val="22"/>
        </w:rPr>
        <w:t>.</w:t>
      </w:r>
    </w:p>
    <w:p w14:paraId="54E2CBBE" w14:textId="77777777" w:rsidR="001B5F80" w:rsidRPr="00E91EC9" w:rsidRDefault="001B5F80" w:rsidP="0057472C">
      <w:pPr>
        <w:pStyle w:val="ListParagraph"/>
        <w:tabs>
          <w:tab w:val="left" w:pos="567"/>
        </w:tabs>
        <w:ind w:left="0" w:firstLine="567"/>
        <w:rPr>
          <w:rFonts w:asciiTheme="majorHAnsi" w:hAnsiTheme="majorHAnsi" w:cstheme="majorHAnsi"/>
          <w:sz w:val="22"/>
          <w:szCs w:val="22"/>
        </w:rPr>
      </w:pPr>
      <w:r w:rsidRPr="00E91EC9">
        <w:rPr>
          <w:rFonts w:asciiTheme="majorHAnsi" w:hAnsiTheme="majorHAnsi" w:cstheme="majorHAnsi"/>
          <w:sz w:val="22"/>
          <w:szCs w:val="22"/>
        </w:rPr>
        <w:t>5 priedas. Specialistų sąrašas.</w:t>
      </w:r>
    </w:p>
    <w:p w14:paraId="1BAF1A55" w14:textId="77777777" w:rsidR="001B5F80" w:rsidRPr="00E91EC9" w:rsidRDefault="001B5F80" w:rsidP="001B5F80">
      <w:pPr>
        <w:pStyle w:val="ListParagraph"/>
        <w:ind w:left="4188"/>
        <w:rPr>
          <w:rFonts w:asciiTheme="majorHAnsi" w:hAnsiTheme="majorHAnsi" w:cstheme="majorHAnsi"/>
        </w:rPr>
      </w:pPr>
    </w:p>
    <w:p w14:paraId="6EAE459D" w14:textId="7227FB44" w:rsidR="009D2056" w:rsidRPr="00E91EC9" w:rsidRDefault="009D2056" w:rsidP="00151334">
      <w:pPr>
        <w:tabs>
          <w:tab w:val="left" w:pos="567"/>
        </w:tabs>
        <w:ind w:firstLine="567"/>
        <w:jc w:val="center"/>
        <w:rPr>
          <w:rFonts w:asciiTheme="majorHAnsi" w:hAnsiTheme="majorHAnsi" w:cstheme="majorHAnsi"/>
          <w:sz w:val="22"/>
          <w:szCs w:val="22"/>
        </w:rPr>
      </w:pPr>
    </w:p>
    <w:p w14:paraId="4AD182AC" w14:textId="77777777" w:rsidR="00151334" w:rsidRPr="00E91EC9" w:rsidRDefault="00151334" w:rsidP="00151334">
      <w:pPr>
        <w:tabs>
          <w:tab w:val="left" w:pos="567"/>
        </w:tabs>
        <w:ind w:firstLine="567"/>
        <w:jc w:val="center"/>
        <w:rPr>
          <w:rFonts w:asciiTheme="majorHAnsi" w:hAnsiTheme="majorHAnsi" w:cstheme="majorHAnsi"/>
          <w:sz w:val="22"/>
          <w:szCs w:val="22"/>
        </w:rPr>
      </w:pPr>
    </w:p>
    <w:p w14:paraId="1BF8FABD" w14:textId="77777777" w:rsidR="00151334" w:rsidRPr="00E91EC9" w:rsidRDefault="00151334" w:rsidP="00151334">
      <w:pPr>
        <w:tabs>
          <w:tab w:val="left" w:pos="567"/>
        </w:tabs>
        <w:ind w:firstLine="567"/>
        <w:jc w:val="center"/>
        <w:rPr>
          <w:rFonts w:asciiTheme="majorHAnsi" w:hAnsiTheme="majorHAnsi" w:cstheme="majorHAnsi"/>
          <w:sz w:val="22"/>
          <w:szCs w:val="22"/>
        </w:rPr>
      </w:pPr>
    </w:p>
    <w:sectPr w:rsidR="00151334" w:rsidRPr="00E91EC9" w:rsidSect="00984AF0">
      <w:headerReference w:type="default" r:id="rId21"/>
      <w:footerReference w:type="default" r:id="rId22"/>
      <w:headerReference w:type="first" r:id="rId23"/>
      <w:footerReference w:type="first" r:id="rId24"/>
      <w:endnotePr>
        <w:numFmt w:val="decimal"/>
      </w:endnotePr>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6BB26" w14:textId="77777777" w:rsidR="00C81778" w:rsidRDefault="00C81778" w:rsidP="0043350F">
      <w:r>
        <w:separator/>
      </w:r>
    </w:p>
  </w:endnote>
  <w:endnote w:type="continuationSeparator" w:id="0">
    <w:p w14:paraId="0A3AF9AA" w14:textId="77777777" w:rsidR="00C81778" w:rsidRDefault="00C81778" w:rsidP="0043350F">
      <w:r>
        <w:continuationSeparator/>
      </w:r>
    </w:p>
  </w:endnote>
  <w:endnote w:type="continuationNotice" w:id="1">
    <w:p w14:paraId="7C7CA130" w14:textId="77777777" w:rsidR="00C81778" w:rsidRDefault="00C81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0489" w14:textId="77777777" w:rsidR="00C81778" w:rsidRDefault="00C81778" w:rsidP="0043350F">
      <w:r>
        <w:separator/>
      </w:r>
    </w:p>
  </w:footnote>
  <w:footnote w:type="continuationSeparator" w:id="0">
    <w:p w14:paraId="0F7AA4EF" w14:textId="77777777" w:rsidR="00C81778" w:rsidRDefault="00C81778" w:rsidP="0043350F">
      <w:r>
        <w:continuationSeparator/>
      </w:r>
    </w:p>
  </w:footnote>
  <w:footnote w:type="continuationNotice" w:id="1">
    <w:p w14:paraId="411EAC12" w14:textId="77777777" w:rsidR="00C81778" w:rsidRDefault="00C81778"/>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 xml:space="preserve">Ar taikomi trumpesni </w:t>
      </w:r>
      <w:r w:rsidR="009E347E" w:rsidRPr="005607C0">
        <w:rPr>
          <w:rFonts w:ascii="Arial" w:hAnsi="Arial" w:cs="Arial"/>
          <w:i/>
          <w:iCs/>
          <w:color w:val="000000"/>
          <w:sz w:val="16"/>
          <w:szCs w:val="16"/>
        </w:rPr>
        <w:t>terminai nurodoma 1.9. p</w:t>
      </w:r>
      <w:r w:rsidR="00EF54CC" w:rsidRPr="005607C0">
        <w:rPr>
          <w:rFonts w:ascii="Arial" w:hAnsi="Arial" w:cs="Arial"/>
          <w:i/>
          <w:iCs/>
          <w:color w:val="000000"/>
          <w:sz w:val="16"/>
          <w:szCs w:val="16"/>
        </w:rPr>
        <w:t>unkte.</w:t>
      </w:r>
    </w:p>
  </w:footnote>
  <w:footnote w:id="3">
    <w:p w14:paraId="41AFC9E8" w14:textId="77777777" w:rsidR="0009650C" w:rsidRPr="00C804C5" w:rsidRDefault="0009650C" w:rsidP="0009650C">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Reikalavimai tiekėjų kvalifikacijai – DPS dokumentuose keliami reikalavimai dėl pašalinimo pagrindų nebuvimo, jeigu taikytina, kvalifikacijos, kokybės vadybos sistemos ir (arba) aplinkos apsaugos vadybos sistemos standartų.</w:t>
      </w:r>
    </w:p>
    <w:p w14:paraId="0FE1B21C" w14:textId="77777777" w:rsidR="0009650C" w:rsidRPr="00C804C5" w:rsidRDefault="0009650C" w:rsidP="0009650C">
      <w:pPr>
        <w:pStyle w:val="FootnoteText"/>
        <w:rPr>
          <w:rFonts w:ascii="Arial" w:hAnsi="Arial" w:cs="Arial"/>
          <w:sz w:val="16"/>
          <w:szCs w:val="16"/>
        </w:rPr>
      </w:pPr>
    </w:p>
  </w:footnote>
  <w:footnote w:id="4">
    <w:p w14:paraId="1CA7D51C" w14:textId="77777777" w:rsidR="008A54AC" w:rsidRPr="00122290" w:rsidRDefault="008A54AC" w:rsidP="008A54AC">
      <w:pPr>
        <w:pStyle w:val="FootnoteText"/>
        <w:jc w:val="both"/>
        <w:rPr>
          <w:rFonts w:asciiTheme="majorHAnsi" w:hAnsiTheme="majorHAnsi" w:cstheme="majorHAnsi"/>
          <w:sz w:val="16"/>
          <w:szCs w:val="16"/>
        </w:rPr>
      </w:pPr>
      <w:r w:rsidRPr="00122290">
        <w:rPr>
          <w:rStyle w:val="FootnoteReference"/>
          <w:rFonts w:asciiTheme="majorHAnsi" w:hAnsiTheme="majorHAnsi" w:cstheme="majorHAnsi"/>
          <w:sz w:val="16"/>
          <w:szCs w:val="16"/>
        </w:rPr>
        <w:footnoteRef/>
      </w:r>
      <w:r w:rsidRPr="00122290">
        <w:rPr>
          <w:rFonts w:asciiTheme="majorHAnsi" w:hAnsiTheme="majorHAnsi" w:cstheme="majorHAnsi"/>
          <w:sz w:val="16"/>
          <w:szCs w:val="16"/>
        </w:rPr>
        <w:t xml:space="preserve"> Atskiri dokumentai ar šiuose dokumentuose pateikiama informacija gali būti nurodoma atskirose eilutėse, atsižvelgiant į informacijos konfidencialumą. Atsižvelgiant į informacijos konfidencialumą, </w:t>
      </w:r>
      <w:r w:rsidRPr="00122290">
        <w:rPr>
          <w:rFonts w:asciiTheme="majorHAnsi" w:hAnsiTheme="majorHAnsi" w:cstheme="majorHAnsi"/>
          <w:b/>
          <w:iCs/>
          <w:sz w:val="16"/>
          <w:szCs w:val="16"/>
          <w:u w:val="single"/>
        </w:rPr>
        <w:t>pateikiami konfidencialumą įrodantys dokumentai ir argumentai.</w:t>
      </w:r>
    </w:p>
  </w:footnote>
  <w:footnote w:id="5">
    <w:p w14:paraId="4B51A0CD" w14:textId="77777777" w:rsidR="00CB7B37" w:rsidRPr="00842059" w:rsidRDefault="00CB7B37" w:rsidP="00CB7B37">
      <w:pPr>
        <w:pStyle w:val="FootnoteText"/>
        <w:rPr>
          <w:rFonts w:asciiTheme="minorHAnsi" w:hAnsiTheme="minorHAnsi" w:cstheme="minorHAnsi"/>
        </w:rPr>
      </w:pPr>
      <w:r w:rsidRPr="00842059">
        <w:rPr>
          <w:rStyle w:val="FootnoteReference"/>
          <w:rFonts w:asciiTheme="minorHAnsi" w:hAnsiTheme="minorHAnsi" w:cstheme="minorHAnsi"/>
        </w:rPr>
        <w:footnoteRef/>
      </w:r>
      <w:r w:rsidRPr="00842059">
        <w:rPr>
          <w:rFonts w:asciiTheme="minorHAnsi" w:hAnsiTheme="minorHAnsi" w:cstheme="minorHAnsi"/>
        </w:rPr>
        <w:t xml:space="preserve"> </w:t>
      </w:r>
      <w:r w:rsidRPr="00842059">
        <w:rPr>
          <w:rFonts w:asciiTheme="minorHAnsi" w:hAnsiTheme="minorHAnsi" w:cstheme="minorHAnsi"/>
          <w:sz w:val="16"/>
          <w:szCs w:val="16"/>
        </w:rPr>
        <w:t xml:space="preserve">Tarybos reglamentas (ES) 2022/576 2022 m. balandžio 8 d. kuriuo iš dalies keičiamas Reglamentas (ES) Nr. 833/2014 dėl ribojamųjų priemonių atsižvelgiant į Rusijos veiksmus, kuriais destabilizuojama padėtis Ukrainoje.  </w:t>
      </w:r>
      <w:hyperlink r:id="rId1" w:history="1">
        <w:r w:rsidRPr="00842059">
          <w:rPr>
            <w:rStyle w:val="Hyperlink"/>
            <w:rFonts w:asciiTheme="minorHAnsi" w:hAnsiTheme="minorHAnsi" w:cstheme="minorHAnsi"/>
            <w:sz w:val="16"/>
            <w:szCs w:val="16"/>
          </w:rPr>
          <w:t>EUR-</w:t>
        </w:r>
        <w:proofErr w:type="spellStart"/>
        <w:r w:rsidRPr="00842059">
          <w:rPr>
            <w:rStyle w:val="Hyperlink"/>
            <w:rFonts w:asciiTheme="minorHAnsi" w:hAnsiTheme="minorHAnsi" w:cstheme="minorHAnsi"/>
            <w:sz w:val="16"/>
            <w:szCs w:val="16"/>
          </w:rPr>
          <w:t>Lex</w:t>
        </w:r>
        <w:proofErr w:type="spellEnd"/>
        <w:r w:rsidRPr="00842059">
          <w:rPr>
            <w:rStyle w:val="Hyperlink"/>
            <w:rFonts w:asciiTheme="minorHAnsi" w:hAnsiTheme="minorHAnsi" w:cstheme="minorHAnsi"/>
            <w:sz w:val="16"/>
            <w:szCs w:val="16"/>
          </w:rPr>
          <w:t xml:space="preserve"> - 32022R0576 - EN - EUR-</w:t>
        </w:r>
        <w:proofErr w:type="spellStart"/>
        <w:r w:rsidRPr="00842059">
          <w:rPr>
            <w:rStyle w:val="Hyperlink"/>
            <w:rFonts w:asciiTheme="minorHAnsi" w:hAnsiTheme="minorHAnsi" w:cstheme="minorHAnsi"/>
            <w:sz w:val="16"/>
            <w:szCs w:val="16"/>
          </w:rPr>
          <w:t>Lex</w:t>
        </w:r>
        <w:proofErr w:type="spellEnd"/>
        <w:r w:rsidRPr="00842059">
          <w:rPr>
            <w:rStyle w:val="Hyperlink"/>
            <w:rFonts w:asciiTheme="minorHAnsi" w:hAnsiTheme="minorHAnsi" w:cstheme="minorHAnsi"/>
            <w:sz w:val="16"/>
            <w:szCs w:val="16"/>
          </w:rPr>
          <w:t xml:space="preserve">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24594D" w:rsidRPr="00B408F6" w:rsidRDefault="0024594D" w:rsidP="00EF7EA8">
    <w:pPr>
      <w:pStyle w:val="Header"/>
      <w:jc w:val="right"/>
      <w:rPr>
        <w:rFonts w:ascii="Calibri" w:hAnsi="Calibri"/>
      </w:rPr>
    </w:pPr>
  </w:p>
  <w:p w14:paraId="1471A153" w14:textId="1F548E90" w:rsidR="0024594D" w:rsidRPr="00122290" w:rsidRDefault="556EC22E" w:rsidP="556EC22E">
    <w:pPr>
      <w:pStyle w:val="Header"/>
      <w:jc w:val="right"/>
      <w:rPr>
        <w:rFonts w:asciiTheme="majorHAnsi" w:eastAsiaTheme="majorEastAsia" w:hAnsiTheme="majorHAnsi" w:cstheme="majorBidi"/>
        <w:sz w:val="22"/>
        <w:szCs w:val="22"/>
        <w:lang w:val="en-US"/>
      </w:rPr>
    </w:pPr>
    <w:r w:rsidRPr="00122290">
      <w:rPr>
        <w:rFonts w:asciiTheme="majorHAnsi" w:eastAsiaTheme="majorEastAsia" w:hAnsiTheme="majorHAnsi" w:cstheme="majorBidi"/>
        <w:sz w:val="22"/>
        <w:szCs w:val="22"/>
      </w:rPr>
      <w:t xml:space="preserve">Dinaminės pirkimo sistemos </w:t>
    </w:r>
    <w:r w:rsidR="0013078E">
      <w:rPr>
        <w:rFonts w:asciiTheme="majorHAnsi" w:eastAsiaTheme="majorEastAsia" w:hAnsiTheme="majorHAnsi" w:cstheme="majorBidi"/>
        <w:sz w:val="22"/>
        <w:szCs w:val="22"/>
      </w:rPr>
      <w:t>sąlygos</w:t>
    </w:r>
  </w:p>
  <w:p w14:paraId="66469802" w14:textId="600C55F7" w:rsidR="0024594D" w:rsidRDefault="003748D5">
    <w:pPr>
      <w:pStyle w:val="Header"/>
    </w:pPr>
    <w:r>
      <w:t xml:space="preserve">                                                                   </w:t>
    </w:r>
    <w:r w:rsidRPr="003748D5">
      <w:rPr>
        <w:rFonts w:ascii="Arial" w:eastAsia="Calibri" w:hAnsi="Arial"/>
        <w:noProof/>
        <w:sz w:val="22"/>
        <w:szCs w:val="22"/>
        <w:lang w:eastAsia="lt-LT"/>
      </w:rPr>
      <w:drawing>
        <wp:inline distT="0" distB="0" distL="0" distR="0" wp14:anchorId="0B8CBF33" wp14:editId="605EDD85">
          <wp:extent cx="1592580" cy="640080"/>
          <wp:effectExtent l="0" t="0" r="7620" b="7620"/>
          <wp:docPr id="2" name="Picture 2" descr="A blue and black logo&#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2580" cy="640080"/>
                  </a:xfrm>
                  <a:prstGeom prst="rect">
                    <a:avLst/>
                  </a:prstGeom>
                </pic:spPr>
              </pic:pic>
            </a:graphicData>
          </a:graphic>
        </wp:inline>
      </w:drawing>
    </w: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3B7A00EA"/>
    <w:multiLevelType w:val="multilevel"/>
    <w:tmpl w:val="E1D0856E"/>
    <w:lvl w:ilvl="0">
      <w:start w:val="1"/>
      <w:numFmt w:val="decimal"/>
      <w:lvlText w:val="%1."/>
      <w:lvlJc w:val="left"/>
      <w:pPr>
        <w:ind w:left="4188" w:hanging="360"/>
      </w:pPr>
      <w:rPr>
        <w:rFonts w:asciiTheme="minorHAnsi" w:hAnsiTheme="minorHAnsi" w:cstheme="minorHAnsi" w:hint="default"/>
        <w:b/>
        <w:bCs/>
        <w:sz w:val="22"/>
        <w:szCs w:val="22"/>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987305"/>
    <w:multiLevelType w:val="multilevel"/>
    <w:tmpl w:val="9B8A69F6"/>
    <w:lvl w:ilvl="0">
      <w:start w:val="1"/>
      <w:numFmt w:val="decimal"/>
      <w:lvlText w:val="%1."/>
      <w:lvlJc w:val="left"/>
      <w:pPr>
        <w:ind w:left="4188" w:hanging="360"/>
      </w:pPr>
      <w:rPr>
        <w:rFonts w:asciiTheme="minorHAnsi" w:hAnsiTheme="minorHAnsi" w:cstheme="minorHAnsi" w:hint="default"/>
        <w:b/>
        <w:bCs/>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855" w:hanging="720"/>
      </w:pPr>
      <w:rPr>
        <w:rFonts w:asciiTheme="minorHAnsi" w:hAnsiTheme="minorHAnsi" w:cstheme="minorHAns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E244BCC"/>
    <w:multiLevelType w:val="multilevel"/>
    <w:tmpl w:val="61546DBE"/>
    <w:lvl w:ilvl="0">
      <w:start w:val="1"/>
      <w:numFmt w:val="decimal"/>
      <w:lvlText w:val="%1."/>
      <w:lvlJc w:val="left"/>
      <w:pPr>
        <w:ind w:left="444" w:hanging="444"/>
      </w:pPr>
      <w:rPr>
        <w:rFonts w:hint="default"/>
        <w:b/>
      </w:rPr>
    </w:lvl>
    <w:lvl w:ilvl="1">
      <w:start w:val="16"/>
      <w:numFmt w:val="decimal"/>
      <w:lvlText w:val="%1.%2."/>
      <w:lvlJc w:val="left"/>
      <w:pPr>
        <w:ind w:left="912" w:hanging="444"/>
      </w:pPr>
      <w:rPr>
        <w:rFonts w:hint="default"/>
        <w:b w:val="0"/>
        <w:bCs/>
        <w:i w:val="0"/>
        <w:iCs w:val="0"/>
        <w:color w:val="auto"/>
      </w:rPr>
    </w:lvl>
    <w:lvl w:ilvl="2">
      <w:start w:val="1"/>
      <w:numFmt w:val="decimal"/>
      <w:lvlText w:val="%1.%2.%3."/>
      <w:lvlJc w:val="left"/>
      <w:pPr>
        <w:ind w:left="1656" w:hanging="720"/>
      </w:pPr>
      <w:rPr>
        <w:rFonts w:hint="default"/>
        <w:b w:val="0"/>
        <w:bCs/>
      </w:rPr>
    </w:lvl>
    <w:lvl w:ilvl="3">
      <w:start w:val="1"/>
      <w:numFmt w:val="decimal"/>
      <w:lvlText w:val="%1.%2.%3.%4."/>
      <w:lvlJc w:val="left"/>
      <w:pPr>
        <w:ind w:left="2124" w:hanging="720"/>
      </w:pPr>
      <w:rPr>
        <w:rFonts w:hint="default"/>
        <w:b/>
      </w:rPr>
    </w:lvl>
    <w:lvl w:ilvl="4">
      <w:start w:val="1"/>
      <w:numFmt w:val="decimal"/>
      <w:lvlText w:val="%1.%2.%3.%4.%5."/>
      <w:lvlJc w:val="left"/>
      <w:pPr>
        <w:ind w:left="2952" w:hanging="1080"/>
      </w:pPr>
      <w:rPr>
        <w:rFonts w:hint="default"/>
        <w:b/>
      </w:rPr>
    </w:lvl>
    <w:lvl w:ilvl="5">
      <w:start w:val="1"/>
      <w:numFmt w:val="decimal"/>
      <w:lvlText w:val="%1.%2.%3.%4.%5.%6."/>
      <w:lvlJc w:val="left"/>
      <w:pPr>
        <w:ind w:left="3420" w:hanging="1080"/>
      </w:pPr>
      <w:rPr>
        <w:rFonts w:hint="default"/>
        <w:b/>
      </w:rPr>
    </w:lvl>
    <w:lvl w:ilvl="6">
      <w:start w:val="1"/>
      <w:numFmt w:val="decimal"/>
      <w:lvlText w:val="%1.%2.%3.%4.%5.%6.%7."/>
      <w:lvlJc w:val="left"/>
      <w:pPr>
        <w:ind w:left="4248" w:hanging="1440"/>
      </w:pPr>
      <w:rPr>
        <w:rFonts w:hint="default"/>
        <w:b/>
      </w:rPr>
    </w:lvl>
    <w:lvl w:ilvl="7">
      <w:start w:val="1"/>
      <w:numFmt w:val="decimal"/>
      <w:lvlText w:val="%1.%2.%3.%4.%5.%6.%7.%8."/>
      <w:lvlJc w:val="left"/>
      <w:pPr>
        <w:ind w:left="4716" w:hanging="1440"/>
      </w:pPr>
      <w:rPr>
        <w:rFonts w:hint="default"/>
        <w:b/>
      </w:rPr>
    </w:lvl>
    <w:lvl w:ilvl="8">
      <w:start w:val="1"/>
      <w:numFmt w:val="decimal"/>
      <w:lvlText w:val="%1.%2.%3.%4.%5.%6.%7.%8.%9."/>
      <w:lvlJc w:val="left"/>
      <w:pPr>
        <w:ind w:left="5544" w:hanging="1800"/>
      </w:pPr>
      <w:rPr>
        <w:rFonts w:hint="default"/>
        <w:b/>
      </w:rPr>
    </w:lvl>
  </w:abstractNum>
  <w:abstractNum w:abstractNumId="7" w15:restartNumberingAfterBreak="0">
    <w:nsid w:val="617764E9"/>
    <w:multiLevelType w:val="multilevel"/>
    <w:tmpl w:val="DA940034"/>
    <w:lvl w:ilvl="0">
      <w:start w:val="1"/>
      <w:numFmt w:val="decimal"/>
      <w:lvlText w:val="%1."/>
      <w:lvlJc w:val="left"/>
      <w:pPr>
        <w:ind w:left="3905" w:hanging="360"/>
      </w:pPr>
      <w:rPr>
        <w:rFonts w:asciiTheme="minorHAnsi" w:hAnsiTheme="minorHAnsi" w:cstheme="minorHAnsi" w:hint="default"/>
        <w:b/>
        <w:sz w:val="22"/>
        <w:szCs w:val="22"/>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269129">
    <w:abstractNumId w:val="5"/>
  </w:num>
  <w:num w:numId="2" w16cid:durableId="357581665">
    <w:abstractNumId w:val="3"/>
  </w:num>
  <w:num w:numId="3" w16cid:durableId="36976289">
    <w:abstractNumId w:val="4"/>
  </w:num>
  <w:num w:numId="4" w16cid:durableId="1040670546">
    <w:abstractNumId w:val="7"/>
  </w:num>
  <w:num w:numId="5" w16cid:durableId="1454865430">
    <w:abstractNumId w:val="2"/>
  </w:num>
  <w:num w:numId="6" w16cid:durableId="73935863">
    <w:abstractNumId w:val="1"/>
  </w:num>
  <w:num w:numId="7" w16cid:durableId="813302491">
    <w:abstractNumId w:val="0"/>
  </w:num>
  <w:num w:numId="8" w16cid:durableId="1686396004">
    <w:abstractNumId w:val="8"/>
  </w:num>
  <w:num w:numId="9" w16cid:durableId="192992013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1C7"/>
    <w:rsid w:val="00012261"/>
    <w:rsid w:val="00012DE1"/>
    <w:rsid w:val="00013E4C"/>
    <w:rsid w:val="00013F09"/>
    <w:rsid w:val="0001419F"/>
    <w:rsid w:val="00014207"/>
    <w:rsid w:val="0001464A"/>
    <w:rsid w:val="00014B4D"/>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49E1"/>
    <w:rsid w:val="000253BF"/>
    <w:rsid w:val="000265F9"/>
    <w:rsid w:val="00027707"/>
    <w:rsid w:val="00027764"/>
    <w:rsid w:val="0002784F"/>
    <w:rsid w:val="00027C28"/>
    <w:rsid w:val="00027DEA"/>
    <w:rsid w:val="000313C3"/>
    <w:rsid w:val="00031448"/>
    <w:rsid w:val="000314D3"/>
    <w:rsid w:val="000324B9"/>
    <w:rsid w:val="00032939"/>
    <w:rsid w:val="00032946"/>
    <w:rsid w:val="00032CBC"/>
    <w:rsid w:val="000341FA"/>
    <w:rsid w:val="00034714"/>
    <w:rsid w:val="00034872"/>
    <w:rsid w:val="000348B5"/>
    <w:rsid w:val="00035043"/>
    <w:rsid w:val="0003538B"/>
    <w:rsid w:val="000357BE"/>
    <w:rsid w:val="000368C4"/>
    <w:rsid w:val="0003710C"/>
    <w:rsid w:val="00037304"/>
    <w:rsid w:val="00037D73"/>
    <w:rsid w:val="00040BC5"/>
    <w:rsid w:val="00041766"/>
    <w:rsid w:val="00042545"/>
    <w:rsid w:val="0004300C"/>
    <w:rsid w:val="00043990"/>
    <w:rsid w:val="00043BFE"/>
    <w:rsid w:val="00043DD6"/>
    <w:rsid w:val="000441DD"/>
    <w:rsid w:val="000444B8"/>
    <w:rsid w:val="00044AA6"/>
    <w:rsid w:val="00044B10"/>
    <w:rsid w:val="00044C87"/>
    <w:rsid w:val="00045519"/>
    <w:rsid w:val="0004592A"/>
    <w:rsid w:val="000463DE"/>
    <w:rsid w:val="000464F6"/>
    <w:rsid w:val="000465F8"/>
    <w:rsid w:val="000466F1"/>
    <w:rsid w:val="00046CCB"/>
    <w:rsid w:val="00046FFC"/>
    <w:rsid w:val="0004733C"/>
    <w:rsid w:val="0004741C"/>
    <w:rsid w:val="00047A83"/>
    <w:rsid w:val="00047EE9"/>
    <w:rsid w:val="000505CC"/>
    <w:rsid w:val="00050BA1"/>
    <w:rsid w:val="000511C4"/>
    <w:rsid w:val="00051928"/>
    <w:rsid w:val="0005196B"/>
    <w:rsid w:val="00051BA5"/>
    <w:rsid w:val="00052C1C"/>
    <w:rsid w:val="00053483"/>
    <w:rsid w:val="00053957"/>
    <w:rsid w:val="000556E4"/>
    <w:rsid w:val="000557F9"/>
    <w:rsid w:val="00055A2B"/>
    <w:rsid w:val="000568D6"/>
    <w:rsid w:val="00056C20"/>
    <w:rsid w:val="0006035E"/>
    <w:rsid w:val="000611C2"/>
    <w:rsid w:val="00061C93"/>
    <w:rsid w:val="00061D19"/>
    <w:rsid w:val="00061DF2"/>
    <w:rsid w:val="00062C1E"/>
    <w:rsid w:val="00064601"/>
    <w:rsid w:val="00065A9F"/>
    <w:rsid w:val="00066316"/>
    <w:rsid w:val="00066A0B"/>
    <w:rsid w:val="0007075B"/>
    <w:rsid w:val="00070B36"/>
    <w:rsid w:val="0007173D"/>
    <w:rsid w:val="00071758"/>
    <w:rsid w:val="00071B16"/>
    <w:rsid w:val="0007287D"/>
    <w:rsid w:val="0007339A"/>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5907"/>
    <w:rsid w:val="000860B9"/>
    <w:rsid w:val="00086B2B"/>
    <w:rsid w:val="00086E3B"/>
    <w:rsid w:val="000876F9"/>
    <w:rsid w:val="00087E6C"/>
    <w:rsid w:val="0009074E"/>
    <w:rsid w:val="00090F4C"/>
    <w:rsid w:val="00090F71"/>
    <w:rsid w:val="00091159"/>
    <w:rsid w:val="000916ED"/>
    <w:rsid w:val="0009217D"/>
    <w:rsid w:val="0009223D"/>
    <w:rsid w:val="00093094"/>
    <w:rsid w:val="000938C2"/>
    <w:rsid w:val="000942ED"/>
    <w:rsid w:val="0009563E"/>
    <w:rsid w:val="00095657"/>
    <w:rsid w:val="00095D62"/>
    <w:rsid w:val="00095FFF"/>
    <w:rsid w:val="00096180"/>
    <w:rsid w:val="00096449"/>
    <w:rsid w:val="0009650C"/>
    <w:rsid w:val="000977F4"/>
    <w:rsid w:val="000A0128"/>
    <w:rsid w:val="000A0155"/>
    <w:rsid w:val="000A0272"/>
    <w:rsid w:val="000A0B7F"/>
    <w:rsid w:val="000A2376"/>
    <w:rsid w:val="000A2923"/>
    <w:rsid w:val="000A2FF0"/>
    <w:rsid w:val="000A34F4"/>
    <w:rsid w:val="000A50AF"/>
    <w:rsid w:val="000A542B"/>
    <w:rsid w:val="000A5C86"/>
    <w:rsid w:val="000A620E"/>
    <w:rsid w:val="000A6479"/>
    <w:rsid w:val="000A6664"/>
    <w:rsid w:val="000A6D13"/>
    <w:rsid w:val="000B0346"/>
    <w:rsid w:val="000B0623"/>
    <w:rsid w:val="000B083E"/>
    <w:rsid w:val="000B0DEB"/>
    <w:rsid w:val="000B0F89"/>
    <w:rsid w:val="000B1187"/>
    <w:rsid w:val="000B11BF"/>
    <w:rsid w:val="000B1933"/>
    <w:rsid w:val="000B22AC"/>
    <w:rsid w:val="000B22E7"/>
    <w:rsid w:val="000B28F1"/>
    <w:rsid w:val="000B2FBF"/>
    <w:rsid w:val="000B3FB8"/>
    <w:rsid w:val="000B42F1"/>
    <w:rsid w:val="000B444C"/>
    <w:rsid w:val="000B6912"/>
    <w:rsid w:val="000B6916"/>
    <w:rsid w:val="000B6C88"/>
    <w:rsid w:val="000B7DF5"/>
    <w:rsid w:val="000B7F61"/>
    <w:rsid w:val="000C0263"/>
    <w:rsid w:val="000C086E"/>
    <w:rsid w:val="000C0E9C"/>
    <w:rsid w:val="000C2639"/>
    <w:rsid w:val="000C2996"/>
    <w:rsid w:val="000C2F51"/>
    <w:rsid w:val="000C3A63"/>
    <w:rsid w:val="000C5DA3"/>
    <w:rsid w:val="000C60F6"/>
    <w:rsid w:val="000C655D"/>
    <w:rsid w:val="000C6644"/>
    <w:rsid w:val="000C689D"/>
    <w:rsid w:val="000C6EC7"/>
    <w:rsid w:val="000C6F3F"/>
    <w:rsid w:val="000C6FFA"/>
    <w:rsid w:val="000D0920"/>
    <w:rsid w:val="000D0B61"/>
    <w:rsid w:val="000D0BA1"/>
    <w:rsid w:val="000D0DAC"/>
    <w:rsid w:val="000D0FE4"/>
    <w:rsid w:val="000D1639"/>
    <w:rsid w:val="000D1A34"/>
    <w:rsid w:val="000D20BB"/>
    <w:rsid w:val="000D288E"/>
    <w:rsid w:val="000D2A33"/>
    <w:rsid w:val="000D2EC6"/>
    <w:rsid w:val="000D338D"/>
    <w:rsid w:val="000D36A6"/>
    <w:rsid w:val="000D3864"/>
    <w:rsid w:val="000D3B3C"/>
    <w:rsid w:val="000D3FC3"/>
    <w:rsid w:val="000D4903"/>
    <w:rsid w:val="000D49DC"/>
    <w:rsid w:val="000D5282"/>
    <w:rsid w:val="000D54EC"/>
    <w:rsid w:val="000D583D"/>
    <w:rsid w:val="000D5C38"/>
    <w:rsid w:val="000E02E7"/>
    <w:rsid w:val="000E0E3F"/>
    <w:rsid w:val="000E1125"/>
    <w:rsid w:val="000E12C6"/>
    <w:rsid w:val="000E13ED"/>
    <w:rsid w:val="000E1E78"/>
    <w:rsid w:val="000E22E5"/>
    <w:rsid w:val="000E4C0D"/>
    <w:rsid w:val="000E4C0F"/>
    <w:rsid w:val="000E551E"/>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121"/>
    <w:rsid w:val="0010018C"/>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0CEA"/>
    <w:rsid w:val="00111337"/>
    <w:rsid w:val="00111427"/>
    <w:rsid w:val="0011221F"/>
    <w:rsid w:val="00112F7C"/>
    <w:rsid w:val="00113663"/>
    <w:rsid w:val="00113981"/>
    <w:rsid w:val="00114085"/>
    <w:rsid w:val="00115864"/>
    <w:rsid w:val="00115AAA"/>
    <w:rsid w:val="00115C55"/>
    <w:rsid w:val="00116C8C"/>
    <w:rsid w:val="001171A9"/>
    <w:rsid w:val="00117E8F"/>
    <w:rsid w:val="0012015A"/>
    <w:rsid w:val="00120623"/>
    <w:rsid w:val="0012193D"/>
    <w:rsid w:val="00122290"/>
    <w:rsid w:val="00123254"/>
    <w:rsid w:val="00123CFB"/>
    <w:rsid w:val="001249D1"/>
    <w:rsid w:val="00124AF0"/>
    <w:rsid w:val="00125732"/>
    <w:rsid w:val="00125EE3"/>
    <w:rsid w:val="001269F2"/>
    <w:rsid w:val="001275F7"/>
    <w:rsid w:val="00130395"/>
    <w:rsid w:val="0013078E"/>
    <w:rsid w:val="00130CB0"/>
    <w:rsid w:val="00130CFD"/>
    <w:rsid w:val="001312D2"/>
    <w:rsid w:val="00131304"/>
    <w:rsid w:val="0013167D"/>
    <w:rsid w:val="00132561"/>
    <w:rsid w:val="00132F2E"/>
    <w:rsid w:val="00133343"/>
    <w:rsid w:val="00134583"/>
    <w:rsid w:val="00134CCF"/>
    <w:rsid w:val="00134D23"/>
    <w:rsid w:val="00135AA7"/>
    <w:rsid w:val="00135C0C"/>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C11"/>
    <w:rsid w:val="00150DCE"/>
    <w:rsid w:val="00151334"/>
    <w:rsid w:val="001514DE"/>
    <w:rsid w:val="0015215D"/>
    <w:rsid w:val="001529F9"/>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411F"/>
    <w:rsid w:val="00165679"/>
    <w:rsid w:val="00166FBB"/>
    <w:rsid w:val="0016797B"/>
    <w:rsid w:val="0017003D"/>
    <w:rsid w:val="001709B5"/>
    <w:rsid w:val="00170B63"/>
    <w:rsid w:val="00171476"/>
    <w:rsid w:val="001717A4"/>
    <w:rsid w:val="00171FAD"/>
    <w:rsid w:val="001724E7"/>
    <w:rsid w:val="00172698"/>
    <w:rsid w:val="00172CCC"/>
    <w:rsid w:val="001730EE"/>
    <w:rsid w:val="00173198"/>
    <w:rsid w:val="00173E2D"/>
    <w:rsid w:val="001745B4"/>
    <w:rsid w:val="00175A04"/>
    <w:rsid w:val="001765E3"/>
    <w:rsid w:val="001776AD"/>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6D2"/>
    <w:rsid w:val="00195C5D"/>
    <w:rsid w:val="00196042"/>
    <w:rsid w:val="001968FC"/>
    <w:rsid w:val="00196D81"/>
    <w:rsid w:val="001974F2"/>
    <w:rsid w:val="001977B4"/>
    <w:rsid w:val="001977B7"/>
    <w:rsid w:val="00197FD1"/>
    <w:rsid w:val="001A0DA7"/>
    <w:rsid w:val="001A13CB"/>
    <w:rsid w:val="001A186F"/>
    <w:rsid w:val="001A228E"/>
    <w:rsid w:val="001A229D"/>
    <w:rsid w:val="001A323F"/>
    <w:rsid w:val="001A3525"/>
    <w:rsid w:val="001A40DF"/>
    <w:rsid w:val="001A45AA"/>
    <w:rsid w:val="001A47D6"/>
    <w:rsid w:val="001A49A8"/>
    <w:rsid w:val="001A4C22"/>
    <w:rsid w:val="001A53A4"/>
    <w:rsid w:val="001A5441"/>
    <w:rsid w:val="001A5BB5"/>
    <w:rsid w:val="001A5E74"/>
    <w:rsid w:val="001A6125"/>
    <w:rsid w:val="001A68E1"/>
    <w:rsid w:val="001A6AFD"/>
    <w:rsid w:val="001A6D66"/>
    <w:rsid w:val="001A708B"/>
    <w:rsid w:val="001A7443"/>
    <w:rsid w:val="001A7609"/>
    <w:rsid w:val="001A76CE"/>
    <w:rsid w:val="001B02AF"/>
    <w:rsid w:val="001B07AD"/>
    <w:rsid w:val="001B07AF"/>
    <w:rsid w:val="001B07C0"/>
    <w:rsid w:val="001B0816"/>
    <w:rsid w:val="001B099C"/>
    <w:rsid w:val="001B1209"/>
    <w:rsid w:val="001B1EAC"/>
    <w:rsid w:val="001B1F54"/>
    <w:rsid w:val="001B2C11"/>
    <w:rsid w:val="001B33E9"/>
    <w:rsid w:val="001B52EA"/>
    <w:rsid w:val="001B5515"/>
    <w:rsid w:val="001B5F80"/>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3CAE"/>
    <w:rsid w:val="001D443E"/>
    <w:rsid w:val="001D5731"/>
    <w:rsid w:val="001D587D"/>
    <w:rsid w:val="001D610F"/>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65F"/>
    <w:rsid w:val="001E5B32"/>
    <w:rsid w:val="001E5C4D"/>
    <w:rsid w:val="001E63B1"/>
    <w:rsid w:val="001E6456"/>
    <w:rsid w:val="001E6B36"/>
    <w:rsid w:val="001E6C72"/>
    <w:rsid w:val="001E6DDC"/>
    <w:rsid w:val="001F0982"/>
    <w:rsid w:val="001F117A"/>
    <w:rsid w:val="001F2A1E"/>
    <w:rsid w:val="001F3259"/>
    <w:rsid w:val="001F3E1D"/>
    <w:rsid w:val="001F418C"/>
    <w:rsid w:val="001F423A"/>
    <w:rsid w:val="001F4C45"/>
    <w:rsid w:val="001F4C8D"/>
    <w:rsid w:val="001F52CB"/>
    <w:rsid w:val="001F56B2"/>
    <w:rsid w:val="001F576D"/>
    <w:rsid w:val="001F593E"/>
    <w:rsid w:val="001F6634"/>
    <w:rsid w:val="001F699C"/>
    <w:rsid w:val="001F6AF5"/>
    <w:rsid w:val="001F6B83"/>
    <w:rsid w:val="001F79B1"/>
    <w:rsid w:val="002006C8"/>
    <w:rsid w:val="00200E4D"/>
    <w:rsid w:val="0020107A"/>
    <w:rsid w:val="0020294D"/>
    <w:rsid w:val="00202EBB"/>
    <w:rsid w:val="00203007"/>
    <w:rsid w:val="00203494"/>
    <w:rsid w:val="00204522"/>
    <w:rsid w:val="00204533"/>
    <w:rsid w:val="00204DD4"/>
    <w:rsid w:val="00205155"/>
    <w:rsid w:val="002053C8"/>
    <w:rsid w:val="0020555A"/>
    <w:rsid w:val="00205A9C"/>
    <w:rsid w:val="0020637B"/>
    <w:rsid w:val="00206923"/>
    <w:rsid w:val="00210162"/>
    <w:rsid w:val="00211C2D"/>
    <w:rsid w:val="00211EA5"/>
    <w:rsid w:val="00212680"/>
    <w:rsid w:val="00212E8A"/>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A51"/>
    <w:rsid w:val="00222D6C"/>
    <w:rsid w:val="0022300E"/>
    <w:rsid w:val="002238A2"/>
    <w:rsid w:val="00223973"/>
    <w:rsid w:val="00223C45"/>
    <w:rsid w:val="00223F14"/>
    <w:rsid w:val="0022430F"/>
    <w:rsid w:val="00224671"/>
    <w:rsid w:val="00225816"/>
    <w:rsid w:val="00225833"/>
    <w:rsid w:val="002259DD"/>
    <w:rsid w:val="002262CE"/>
    <w:rsid w:val="00226ED8"/>
    <w:rsid w:val="0022710A"/>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320"/>
    <w:rsid w:val="00236B1A"/>
    <w:rsid w:val="00240302"/>
    <w:rsid w:val="002404FE"/>
    <w:rsid w:val="002409B5"/>
    <w:rsid w:val="00240D30"/>
    <w:rsid w:val="00240EBC"/>
    <w:rsid w:val="002411A1"/>
    <w:rsid w:val="00241913"/>
    <w:rsid w:val="00241C1D"/>
    <w:rsid w:val="00242401"/>
    <w:rsid w:val="0024284A"/>
    <w:rsid w:val="00242F89"/>
    <w:rsid w:val="0024360A"/>
    <w:rsid w:val="00243B00"/>
    <w:rsid w:val="00243FEA"/>
    <w:rsid w:val="0024468E"/>
    <w:rsid w:val="002451BA"/>
    <w:rsid w:val="00245934"/>
    <w:rsid w:val="0024594D"/>
    <w:rsid w:val="00245C44"/>
    <w:rsid w:val="00245CD6"/>
    <w:rsid w:val="002473A2"/>
    <w:rsid w:val="00247758"/>
    <w:rsid w:val="00247B5C"/>
    <w:rsid w:val="002508D1"/>
    <w:rsid w:val="00250C36"/>
    <w:rsid w:val="00250DCF"/>
    <w:rsid w:val="002513D0"/>
    <w:rsid w:val="00252606"/>
    <w:rsid w:val="00252F6F"/>
    <w:rsid w:val="00253ABB"/>
    <w:rsid w:val="00254B73"/>
    <w:rsid w:val="002551CF"/>
    <w:rsid w:val="002552D3"/>
    <w:rsid w:val="002553DA"/>
    <w:rsid w:val="0025568D"/>
    <w:rsid w:val="00255ACD"/>
    <w:rsid w:val="00256D68"/>
    <w:rsid w:val="00256E55"/>
    <w:rsid w:val="0025743D"/>
    <w:rsid w:val="00260015"/>
    <w:rsid w:val="002601D9"/>
    <w:rsid w:val="00260F51"/>
    <w:rsid w:val="002615C6"/>
    <w:rsid w:val="002628B8"/>
    <w:rsid w:val="00262AB9"/>
    <w:rsid w:val="00262D4C"/>
    <w:rsid w:val="00264974"/>
    <w:rsid w:val="00265457"/>
    <w:rsid w:val="00267608"/>
    <w:rsid w:val="00267A98"/>
    <w:rsid w:val="0027030B"/>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35CB"/>
    <w:rsid w:val="00284A21"/>
    <w:rsid w:val="00284E0C"/>
    <w:rsid w:val="002850B1"/>
    <w:rsid w:val="00285457"/>
    <w:rsid w:val="00285674"/>
    <w:rsid w:val="00285A9C"/>
    <w:rsid w:val="00286473"/>
    <w:rsid w:val="002867D9"/>
    <w:rsid w:val="00286AD3"/>
    <w:rsid w:val="00286E54"/>
    <w:rsid w:val="002873D2"/>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567"/>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5D6A"/>
    <w:rsid w:val="002C628C"/>
    <w:rsid w:val="002C6E9F"/>
    <w:rsid w:val="002D0238"/>
    <w:rsid w:val="002D04C3"/>
    <w:rsid w:val="002D0551"/>
    <w:rsid w:val="002D10FF"/>
    <w:rsid w:val="002D232D"/>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3A5"/>
    <w:rsid w:val="002E1402"/>
    <w:rsid w:val="002E1DE6"/>
    <w:rsid w:val="002E2784"/>
    <w:rsid w:val="002E3514"/>
    <w:rsid w:val="002E3E8C"/>
    <w:rsid w:val="002E4820"/>
    <w:rsid w:val="002E4A0F"/>
    <w:rsid w:val="002E4BD6"/>
    <w:rsid w:val="002E52D3"/>
    <w:rsid w:val="002E5BD8"/>
    <w:rsid w:val="002E62DB"/>
    <w:rsid w:val="002E6477"/>
    <w:rsid w:val="002E7933"/>
    <w:rsid w:val="002E79BD"/>
    <w:rsid w:val="002E7D14"/>
    <w:rsid w:val="002E7D2E"/>
    <w:rsid w:val="002F01A1"/>
    <w:rsid w:val="002F10B6"/>
    <w:rsid w:val="002F149E"/>
    <w:rsid w:val="002F18F9"/>
    <w:rsid w:val="002F2958"/>
    <w:rsid w:val="002F30FA"/>
    <w:rsid w:val="002F3421"/>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4B0"/>
    <w:rsid w:val="00301875"/>
    <w:rsid w:val="00302103"/>
    <w:rsid w:val="00302A28"/>
    <w:rsid w:val="003032FC"/>
    <w:rsid w:val="00303583"/>
    <w:rsid w:val="0030459F"/>
    <w:rsid w:val="00305DEE"/>
    <w:rsid w:val="0030637C"/>
    <w:rsid w:val="003064C1"/>
    <w:rsid w:val="003065C4"/>
    <w:rsid w:val="00307248"/>
    <w:rsid w:val="00310059"/>
    <w:rsid w:val="00310204"/>
    <w:rsid w:val="003104B1"/>
    <w:rsid w:val="0031052C"/>
    <w:rsid w:val="00310772"/>
    <w:rsid w:val="00310C67"/>
    <w:rsid w:val="00311FED"/>
    <w:rsid w:val="00312EED"/>
    <w:rsid w:val="003137DF"/>
    <w:rsid w:val="00313813"/>
    <w:rsid w:val="003138B9"/>
    <w:rsid w:val="00314543"/>
    <w:rsid w:val="00314FB2"/>
    <w:rsid w:val="003165C2"/>
    <w:rsid w:val="00317242"/>
    <w:rsid w:val="0031724F"/>
    <w:rsid w:val="00317324"/>
    <w:rsid w:val="0032005E"/>
    <w:rsid w:val="003201B4"/>
    <w:rsid w:val="00321062"/>
    <w:rsid w:val="0032188E"/>
    <w:rsid w:val="00321BA5"/>
    <w:rsid w:val="00324473"/>
    <w:rsid w:val="00324B32"/>
    <w:rsid w:val="00324E4C"/>
    <w:rsid w:val="00325CC4"/>
    <w:rsid w:val="0032617A"/>
    <w:rsid w:val="003269BF"/>
    <w:rsid w:val="00326ECA"/>
    <w:rsid w:val="003277E6"/>
    <w:rsid w:val="00327B7F"/>
    <w:rsid w:val="0033065C"/>
    <w:rsid w:val="00330B80"/>
    <w:rsid w:val="00330B88"/>
    <w:rsid w:val="00333CB2"/>
    <w:rsid w:val="00333E1A"/>
    <w:rsid w:val="00334274"/>
    <w:rsid w:val="003368E5"/>
    <w:rsid w:val="0033694C"/>
    <w:rsid w:val="00336D95"/>
    <w:rsid w:val="003370A4"/>
    <w:rsid w:val="003373F4"/>
    <w:rsid w:val="00337CA2"/>
    <w:rsid w:val="00340D7B"/>
    <w:rsid w:val="00340F23"/>
    <w:rsid w:val="0034175C"/>
    <w:rsid w:val="00341774"/>
    <w:rsid w:val="00341867"/>
    <w:rsid w:val="003419C4"/>
    <w:rsid w:val="003439F4"/>
    <w:rsid w:val="0034448A"/>
    <w:rsid w:val="003449C9"/>
    <w:rsid w:val="00344E31"/>
    <w:rsid w:val="0034544E"/>
    <w:rsid w:val="003466BB"/>
    <w:rsid w:val="003478DB"/>
    <w:rsid w:val="003479A0"/>
    <w:rsid w:val="003507A9"/>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0D11"/>
    <w:rsid w:val="003611C8"/>
    <w:rsid w:val="003611E5"/>
    <w:rsid w:val="0036179F"/>
    <w:rsid w:val="00361B50"/>
    <w:rsid w:val="0036203A"/>
    <w:rsid w:val="00362071"/>
    <w:rsid w:val="003621AA"/>
    <w:rsid w:val="00362525"/>
    <w:rsid w:val="00362F98"/>
    <w:rsid w:val="003630B2"/>
    <w:rsid w:val="00363CBF"/>
    <w:rsid w:val="00364788"/>
    <w:rsid w:val="003655A2"/>
    <w:rsid w:val="00366774"/>
    <w:rsid w:val="003667DC"/>
    <w:rsid w:val="00366DB8"/>
    <w:rsid w:val="0036708B"/>
    <w:rsid w:val="00367670"/>
    <w:rsid w:val="003705F6"/>
    <w:rsid w:val="0037064F"/>
    <w:rsid w:val="00370D19"/>
    <w:rsid w:val="0037118A"/>
    <w:rsid w:val="00373500"/>
    <w:rsid w:val="003739DC"/>
    <w:rsid w:val="00373E1C"/>
    <w:rsid w:val="00374840"/>
    <w:rsid w:val="003748D5"/>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68B"/>
    <w:rsid w:val="00391CF9"/>
    <w:rsid w:val="003923BC"/>
    <w:rsid w:val="00392642"/>
    <w:rsid w:val="00392E7A"/>
    <w:rsid w:val="003932B4"/>
    <w:rsid w:val="00393A50"/>
    <w:rsid w:val="003944E1"/>
    <w:rsid w:val="00394547"/>
    <w:rsid w:val="003955BA"/>
    <w:rsid w:val="00395B25"/>
    <w:rsid w:val="00396321"/>
    <w:rsid w:val="00396339"/>
    <w:rsid w:val="003966D7"/>
    <w:rsid w:val="0039762C"/>
    <w:rsid w:val="0039769D"/>
    <w:rsid w:val="00397819"/>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DC"/>
    <w:rsid w:val="003B23F9"/>
    <w:rsid w:val="003B254E"/>
    <w:rsid w:val="003B25B1"/>
    <w:rsid w:val="003B2B65"/>
    <w:rsid w:val="003B2BF6"/>
    <w:rsid w:val="003B2D64"/>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56F8"/>
    <w:rsid w:val="003C65E5"/>
    <w:rsid w:val="003C7A0D"/>
    <w:rsid w:val="003D1786"/>
    <w:rsid w:val="003D239F"/>
    <w:rsid w:val="003D25C8"/>
    <w:rsid w:val="003D28EC"/>
    <w:rsid w:val="003D2E4B"/>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4B8"/>
    <w:rsid w:val="003F26EA"/>
    <w:rsid w:val="003F27C7"/>
    <w:rsid w:val="003F2E6A"/>
    <w:rsid w:val="003F2EC6"/>
    <w:rsid w:val="003F30B4"/>
    <w:rsid w:val="003F3B9A"/>
    <w:rsid w:val="003F3E53"/>
    <w:rsid w:val="003F4D45"/>
    <w:rsid w:val="003F5B29"/>
    <w:rsid w:val="003F5D5F"/>
    <w:rsid w:val="003F638B"/>
    <w:rsid w:val="003F6439"/>
    <w:rsid w:val="003F646B"/>
    <w:rsid w:val="003F7266"/>
    <w:rsid w:val="003F790B"/>
    <w:rsid w:val="004009D6"/>
    <w:rsid w:val="00400C93"/>
    <w:rsid w:val="0040120F"/>
    <w:rsid w:val="00402541"/>
    <w:rsid w:val="00402D88"/>
    <w:rsid w:val="0040307B"/>
    <w:rsid w:val="004034D3"/>
    <w:rsid w:val="00403ED3"/>
    <w:rsid w:val="004041D5"/>
    <w:rsid w:val="00405C6F"/>
    <w:rsid w:val="004073AC"/>
    <w:rsid w:val="00407617"/>
    <w:rsid w:val="00407711"/>
    <w:rsid w:val="00410140"/>
    <w:rsid w:val="004103B3"/>
    <w:rsid w:val="00410670"/>
    <w:rsid w:val="00410A67"/>
    <w:rsid w:val="0041155C"/>
    <w:rsid w:val="004115E8"/>
    <w:rsid w:val="00411802"/>
    <w:rsid w:val="00412528"/>
    <w:rsid w:val="004129F2"/>
    <w:rsid w:val="0041387D"/>
    <w:rsid w:val="00413E71"/>
    <w:rsid w:val="0041420D"/>
    <w:rsid w:val="00414893"/>
    <w:rsid w:val="00414B4B"/>
    <w:rsid w:val="0041570D"/>
    <w:rsid w:val="00416236"/>
    <w:rsid w:val="0041718F"/>
    <w:rsid w:val="0041784A"/>
    <w:rsid w:val="00420AF6"/>
    <w:rsid w:val="00420F20"/>
    <w:rsid w:val="00421B67"/>
    <w:rsid w:val="00421CC1"/>
    <w:rsid w:val="00422018"/>
    <w:rsid w:val="00422E92"/>
    <w:rsid w:val="004232FD"/>
    <w:rsid w:val="00423300"/>
    <w:rsid w:val="004235D2"/>
    <w:rsid w:val="0042360A"/>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514"/>
    <w:rsid w:val="00434853"/>
    <w:rsid w:val="00434DB2"/>
    <w:rsid w:val="00434E6F"/>
    <w:rsid w:val="004350B1"/>
    <w:rsid w:val="00435953"/>
    <w:rsid w:val="00437355"/>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07D"/>
    <w:rsid w:val="00446DC2"/>
    <w:rsid w:val="00447127"/>
    <w:rsid w:val="00450863"/>
    <w:rsid w:val="00451A8C"/>
    <w:rsid w:val="004528CA"/>
    <w:rsid w:val="0045360F"/>
    <w:rsid w:val="0045407F"/>
    <w:rsid w:val="00454746"/>
    <w:rsid w:val="00454D40"/>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2C57"/>
    <w:rsid w:val="004633EA"/>
    <w:rsid w:val="0046393C"/>
    <w:rsid w:val="00463E34"/>
    <w:rsid w:val="00463ED1"/>
    <w:rsid w:val="00463F5E"/>
    <w:rsid w:val="00464B79"/>
    <w:rsid w:val="00465844"/>
    <w:rsid w:val="004667E3"/>
    <w:rsid w:val="004669A9"/>
    <w:rsid w:val="0046792C"/>
    <w:rsid w:val="00467B08"/>
    <w:rsid w:val="00470A24"/>
    <w:rsid w:val="00471CA8"/>
    <w:rsid w:val="00472A2C"/>
    <w:rsid w:val="00472D06"/>
    <w:rsid w:val="00472F2F"/>
    <w:rsid w:val="00473F17"/>
    <w:rsid w:val="00475740"/>
    <w:rsid w:val="004766E0"/>
    <w:rsid w:val="00480137"/>
    <w:rsid w:val="004801AB"/>
    <w:rsid w:val="00480C18"/>
    <w:rsid w:val="00480ECD"/>
    <w:rsid w:val="004812DB"/>
    <w:rsid w:val="004815D9"/>
    <w:rsid w:val="00481AFF"/>
    <w:rsid w:val="00481E30"/>
    <w:rsid w:val="0048213F"/>
    <w:rsid w:val="00482195"/>
    <w:rsid w:val="0048289F"/>
    <w:rsid w:val="00482C25"/>
    <w:rsid w:val="00483037"/>
    <w:rsid w:val="0048311A"/>
    <w:rsid w:val="00484133"/>
    <w:rsid w:val="0048419A"/>
    <w:rsid w:val="0048422B"/>
    <w:rsid w:val="004844A2"/>
    <w:rsid w:val="0048487E"/>
    <w:rsid w:val="004852AF"/>
    <w:rsid w:val="00485AA5"/>
    <w:rsid w:val="00485EF9"/>
    <w:rsid w:val="004868BF"/>
    <w:rsid w:val="00486B7C"/>
    <w:rsid w:val="004871E4"/>
    <w:rsid w:val="00487207"/>
    <w:rsid w:val="004903FC"/>
    <w:rsid w:val="004904D6"/>
    <w:rsid w:val="0049109B"/>
    <w:rsid w:val="0049190F"/>
    <w:rsid w:val="004919FF"/>
    <w:rsid w:val="00491B26"/>
    <w:rsid w:val="004930E2"/>
    <w:rsid w:val="004935D9"/>
    <w:rsid w:val="00493D2F"/>
    <w:rsid w:val="00493FBC"/>
    <w:rsid w:val="0049415B"/>
    <w:rsid w:val="004948E9"/>
    <w:rsid w:val="00495917"/>
    <w:rsid w:val="00495E3A"/>
    <w:rsid w:val="004962C9"/>
    <w:rsid w:val="00496E01"/>
    <w:rsid w:val="00497140"/>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D28"/>
    <w:rsid w:val="004B0F0C"/>
    <w:rsid w:val="004B2587"/>
    <w:rsid w:val="004B2A49"/>
    <w:rsid w:val="004B486C"/>
    <w:rsid w:val="004B569A"/>
    <w:rsid w:val="004B5C56"/>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0F4"/>
    <w:rsid w:val="004D3232"/>
    <w:rsid w:val="004D3B03"/>
    <w:rsid w:val="004D3C0B"/>
    <w:rsid w:val="004D3DBA"/>
    <w:rsid w:val="004D4489"/>
    <w:rsid w:val="004D4574"/>
    <w:rsid w:val="004D4C75"/>
    <w:rsid w:val="004D5FF0"/>
    <w:rsid w:val="004D615D"/>
    <w:rsid w:val="004D6484"/>
    <w:rsid w:val="004D7E4F"/>
    <w:rsid w:val="004E0257"/>
    <w:rsid w:val="004E0748"/>
    <w:rsid w:val="004E0A95"/>
    <w:rsid w:val="004E0F64"/>
    <w:rsid w:val="004E16DF"/>
    <w:rsid w:val="004E18F5"/>
    <w:rsid w:val="004E2073"/>
    <w:rsid w:val="004E27A1"/>
    <w:rsid w:val="004E2889"/>
    <w:rsid w:val="004E2933"/>
    <w:rsid w:val="004E2A40"/>
    <w:rsid w:val="004E2C5B"/>
    <w:rsid w:val="004E3B61"/>
    <w:rsid w:val="004E3BAB"/>
    <w:rsid w:val="004E55AF"/>
    <w:rsid w:val="004E5CED"/>
    <w:rsid w:val="004E5EE6"/>
    <w:rsid w:val="004E6992"/>
    <w:rsid w:val="004E78C0"/>
    <w:rsid w:val="004E7A27"/>
    <w:rsid w:val="004E7CDB"/>
    <w:rsid w:val="004F00B3"/>
    <w:rsid w:val="004F04E7"/>
    <w:rsid w:val="004F08C6"/>
    <w:rsid w:val="004F0CD6"/>
    <w:rsid w:val="004F0ECA"/>
    <w:rsid w:val="004F1387"/>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47E1"/>
    <w:rsid w:val="00505B49"/>
    <w:rsid w:val="00506FD7"/>
    <w:rsid w:val="00510891"/>
    <w:rsid w:val="00510FA9"/>
    <w:rsid w:val="0051149C"/>
    <w:rsid w:val="00512264"/>
    <w:rsid w:val="005123DF"/>
    <w:rsid w:val="005138D8"/>
    <w:rsid w:val="00514B6A"/>
    <w:rsid w:val="00514FCF"/>
    <w:rsid w:val="00515439"/>
    <w:rsid w:val="00515767"/>
    <w:rsid w:val="005157BA"/>
    <w:rsid w:val="005158A0"/>
    <w:rsid w:val="00516025"/>
    <w:rsid w:val="005164C1"/>
    <w:rsid w:val="0051657D"/>
    <w:rsid w:val="00516850"/>
    <w:rsid w:val="00516B60"/>
    <w:rsid w:val="00516DE0"/>
    <w:rsid w:val="00517D4C"/>
    <w:rsid w:val="00520968"/>
    <w:rsid w:val="00520FF8"/>
    <w:rsid w:val="00521EFD"/>
    <w:rsid w:val="00522D4C"/>
    <w:rsid w:val="0052388D"/>
    <w:rsid w:val="00524581"/>
    <w:rsid w:val="00524AF6"/>
    <w:rsid w:val="00525428"/>
    <w:rsid w:val="00526E93"/>
    <w:rsid w:val="0052771D"/>
    <w:rsid w:val="00527DC1"/>
    <w:rsid w:val="00530355"/>
    <w:rsid w:val="0053088D"/>
    <w:rsid w:val="00531573"/>
    <w:rsid w:val="00531FD1"/>
    <w:rsid w:val="00533353"/>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43B8"/>
    <w:rsid w:val="0054622B"/>
    <w:rsid w:val="00546716"/>
    <w:rsid w:val="0054736E"/>
    <w:rsid w:val="00547C54"/>
    <w:rsid w:val="005505F3"/>
    <w:rsid w:val="00551E2E"/>
    <w:rsid w:val="005520CF"/>
    <w:rsid w:val="005527ED"/>
    <w:rsid w:val="0055410C"/>
    <w:rsid w:val="005547E4"/>
    <w:rsid w:val="00554A78"/>
    <w:rsid w:val="005552ED"/>
    <w:rsid w:val="00555B9B"/>
    <w:rsid w:val="0055604A"/>
    <w:rsid w:val="0055648E"/>
    <w:rsid w:val="005564E3"/>
    <w:rsid w:val="00556907"/>
    <w:rsid w:val="00556F53"/>
    <w:rsid w:val="0055743C"/>
    <w:rsid w:val="00557994"/>
    <w:rsid w:val="005601B8"/>
    <w:rsid w:val="005607AF"/>
    <w:rsid w:val="005607C0"/>
    <w:rsid w:val="0056089F"/>
    <w:rsid w:val="005608D5"/>
    <w:rsid w:val="00560A87"/>
    <w:rsid w:val="00560B19"/>
    <w:rsid w:val="00560B9B"/>
    <w:rsid w:val="00561E8C"/>
    <w:rsid w:val="00562007"/>
    <w:rsid w:val="00562D2A"/>
    <w:rsid w:val="005639A0"/>
    <w:rsid w:val="005644CA"/>
    <w:rsid w:val="005645B0"/>
    <w:rsid w:val="00564CCF"/>
    <w:rsid w:val="00564DE1"/>
    <w:rsid w:val="0056514B"/>
    <w:rsid w:val="005652A9"/>
    <w:rsid w:val="00566026"/>
    <w:rsid w:val="00566474"/>
    <w:rsid w:val="00567B3F"/>
    <w:rsid w:val="00567CAC"/>
    <w:rsid w:val="00567F58"/>
    <w:rsid w:val="00567F61"/>
    <w:rsid w:val="00567F65"/>
    <w:rsid w:val="005704DA"/>
    <w:rsid w:val="00570573"/>
    <w:rsid w:val="00570778"/>
    <w:rsid w:val="00570AC2"/>
    <w:rsid w:val="00570B5F"/>
    <w:rsid w:val="005712AB"/>
    <w:rsid w:val="00571329"/>
    <w:rsid w:val="00572284"/>
    <w:rsid w:val="005728D6"/>
    <w:rsid w:val="005737FE"/>
    <w:rsid w:val="0057396A"/>
    <w:rsid w:val="00573DA5"/>
    <w:rsid w:val="005740A1"/>
    <w:rsid w:val="0057472C"/>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3AB"/>
    <w:rsid w:val="0059047A"/>
    <w:rsid w:val="00590675"/>
    <w:rsid w:val="00590B21"/>
    <w:rsid w:val="005913CD"/>
    <w:rsid w:val="00592342"/>
    <w:rsid w:val="00594921"/>
    <w:rsid w:val="0059501B"/>
    <w:rsid w:val="00595027"/>
    <w:rsid w:val="005964AB"/>
    <w:rsid w:val="005975D1"/>
    <w:rsid w:val="005A07DB"/>
    <w:rsid w:val="005A12E7"/>
    <w:rsid w:val="005A1571"/>
    <w:rsid w:val="005A213B"/>
    <w:rsid w:val="005A23AE"/>
    <w:rsid w:val="005A2B0F"/>
    <w:rsid w:val="005A4065"/>
    <w:rsid w:val="005A441F"/>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4ED8"/>
    <w:rsid w:val="005B5D72"/>
    <w:rsid w:val="005B6262"/>
    <w:rsid w:val="005B6BFC"/>
    <w:rsid w:val="005B7121"/>
    <w:rsid w:val="005B754E"/>
    <w:rsid w:val="005B7635"/>
    <w:rsid w:val="005B7E36"/>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ACE"/>
    <w:rsid w:val="005D3AD7"/>
    <w:rsid w:val="005D3B93"/>
    <w:rsid w:val="005D3B9B"/>
    <w:rsid w:val="005D41D1"/>
    <w:rsid w:val="005D4D9B"/>
    <w:rsid w:val="005D4E4C"/>
    <w:rsid w:val="005D5118"/>
    <w:rsid w:val="005D53B4"/>
    <w:rsid w:val="005D684B"/>
    <w:rsid w:val="005D6BAF"/>
    <w:rsid w:val="005D7355"/>
    <w:rsid w:val="005D7A2B"/>
    <w:rsid w:val="005E0377"/>
    <w:rsid w:val="005E04D2"/>
    <w:rsid w:val="005E0EFD"/>
    <w:rsid w:val="005E16EA"/>
    <w:rsid w:val="005E1B21"/>
    <w:rsid w:val="005E1F48"/>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19F0"/>
    <w:rsid w:val="005F2127"/>
    <w:rsid w:val="005F28B8"/>
    <w:rsid w:val="005F292A"/>
    <w:rsid w:val="005F2C5E"/>
    <w:rsid w:val="005F34E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1F6F"/>
    <w:rsid w:val="0060211E"/>
    <w:rsid w:val="00602C5F"/>
    <w:rsid w:val="00602F48"/>
    <w:rsid w:val="00603435"/>
    <w:rsid w:val="00603626"/>
    <w:rsid w:val="00603C14"/>
    <w:rsid w:val="00604C46"/>
    <w:rsid w:val="00605192"/>
    <w:rsid w:val="006053A4"/>
    <w:rsid w:val="006059AC"/>
    <w:rsid w:val="00605D6F"/>
    <w:rsid w:val="00606561"/>
    <w:rsid w:val="00606D67"/>
    <w:rsid w:val="00610C98"/>
    <w:rsid w:val="006118A8"/>
    <w:rsid w:val="00612171"/>
    <w:rsid w:val="006129EC"/>
    <w:rsid w:val="00612C83"/>
    <w:rsid w:val="006140EA"/>
    <w:rsid w:val="00614199"/>
    <w:rsid w:val="0061569F"/>
    <w:rsid w:val="00616593"/>
    <w:rsid w:val="0061711B"/>
    <w:rsid w:val="0061724A"/>
    <w:rsid w:val="00617314"/>
    <w:rsid w:val="0061789D"/>
    <w:rsid w:val="00617939"/>
    <w:rsid w:val="0062011E"/>
    <w:rsid w:val="0062164B"/>
    <w:rsid w:val="00622750"/>
    <w:rsid w:val="00623FFA"/>
    <w:rsid w:val="006244B0"/>
    <w:rsid w:val="00624E3E"/>
    <w:rsid w:val="006250D5"/>
    <w:rsid w:val="00625B9E"/>
    <w:rsid w:val="00626132"/>
    <w:rsid w:val="00626182"/>
    <w:rsid w:val="006264C8"/>
    <w:rsid w:val="0062755E"/>
    <w:rsid w:val="00627A57"/>
    <w:rsid w:val="00627D9B"/>
    <w:rsid w:val="00630801"/>
    <w:rsid w:val="00630A5D"/>
    <w:rsid w:val="00631BBF"/>
    <w:rsid w:val="006321B3"/>
    <w:rsid w:val="00632877"/>
    <w:rsid w:val="00633332"/>
    <w:rsid w:val="00633421"/>
    <w:rsid w:val="006340B6"/>
    <w:rsid w:val="006343C5"/>
    <w:rsid w:val="00634579"/>
    <w:rsid w:val="00634A9C"/>
    <w:rsid w:val="0063589F"/>
    <w:rsid w:val="00635E3B"/>
    <w:rsid w:val="00636329"/>
    <w:rsid w:val="00636613"/>
    <w:rsid w:val="00636674"/>
    <w:rsid w:val="006377A6"/>
    <w:rsid w:val="00637F41"/>
    <w:rsid w:val="00640EC9"/>
    <w:rsid w:val="0064139D"/>
    <w:rsid w:val="006416F8"/>
    <w:rsid w:val="00642D31"/>
    <w:rsid w:val="00643401"/>
    <w:rsid w:val="00643E10"/>
    <w:rsid w:val="006440E2"/>
    <w:rsid w:val="00644555"/>
    <w:rsid w:val="00644C71"/>
    <w:rsid w:val="00645288"/>
    <w:rsid w:val="006458C4"/>
    <w:rsid w:val="00646004"/>
    <w:rsid w:val="00646152"/>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2382"/>
    <w:rsid w:val="006537BB"/>
    <w:rsid w:val="00653FBA"/>
    <w:rsid w:val="00654465"/>
    <w:rsid w:val="0065491D"/>
    <w:rsid w:val="00654A22"/>
    <w:rsid w:val="006552E5"/>
    <w:rsid w:val="0065570A"/>
    <w:rsid w:val="00655AC1"/>
    <w:rsid w:val="00655B29"/>
    <w:rsid w:val="00657676"/>
    <w:rsid w:val="00657ECE"/>
    <w:rsid w:val="006618A6"/>
    <w:rsid w:val="00661A46"/>
    <w:rsid w:val="00661AD1"/>
    <w:rsid w:val="00661DA8"/>
    <w:rsid w:val="00663F1E"/>
    <w:rsid w:val="0066434D"/>
    <w:rsid w:val="006644E0"/>
    <w:rsid w:val="006654E3"/>
    <w:rsid w:val="00665848"/>
    <w:rsid w:val="00665894"/>
    <w:rsid w:val="006658D6"/>
    <w:rsid w:val="00665C23"/>
    <w:rsid w:val="0066651E"/>
    <w:rsid w:val="006675BF"/>
    <w:rsid w:val="00667744"/>
    <w:rsid w:val="00667998"/>
    <w:rsid w:val="0067085E"/>
    <w:rsid w:val="0067091C"/>
    <w:rsid w:val="0067099C"/>
    <w:rsid w:val="00670F8F"/>
    <w:rsid w:val="00671154"/>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1755"/>
    <w:rsid w:val="006918B7"/>
    <w:rsid w:val="00692CF0"/>
    <w:rsid w:val="00692FEA"/>
    <w:rsid w:val="006933FA"/>
    <w:rsid w:val="0069458C"/>
    <w:rsid w:val="00694B58"/>
    <w:rsid w:val="00694FC4"/>
    <w:rsid w:val="00695088"/>
    <w:rsid w:val="00696885"/>
    <w:rsid w:val="006A018B"/>
    <w:rsid w:val="006A1AA1"/>
    <w:rsid w:val="006A205A"/>
    <w:rsid w:val="006A3F6D"/>
    <w:rsid w:val="006A515F"/>
    <w:rsid w:val="006A593B"/>
    <w:rsid w:val="006A59BA"/>
    <w:rsid w:val="006A5B07"/>
    <w:rsid w:val="006A6ED7"/>
    <w:rsid w:val="006A6F46"/>
    <w:rsid w:val="006A753E"/>
    <w:rsid w:val="006A7CDC"/>
    <w:rsid w:val="006A7EBD"/>
    <w:rsid w:val="006A7F00"/>
    <w:rsid w:val="006B00CD"/>
    <w:rsid w:val="006B1650"/>
    <w:rsid w:val="006B17BA"/>
    <w:rsid w:val="006B1C03"/>
    <w:rsid w:val="006B1E32"/>
    <w:rsid w:val="006B3496"/>
    <w:rsid w:val="006B37C7"/>
    <w:rsid w:val="006B43C4"/>
    <w:rsid w:val="006B48BA"/>
    <w:rsid w:val="006B4FDF"/>
    <w:rsid w:val="006B52A5"/>
    <w:rsid w:val="006B539D"/>
    <w:rsid w:val="006B5DCB"/>
    <w:rsid w:val="006B5E55"/>
    <w:rsid w:val="006B5F12"/>
    <w:rsid w:val="006B71A3"/>
    <w:rsid w:val="006B73AD"/>
    <w:rsid w:val="006C0D3D"/>
    <w:rsid w:val="006C18E9"/>
    <w:rsid w:val="006C1AE2"/>
    <w:rsid w:val="006C1BA3"/>
    <w:rsid w:val="006C1C7A"/>
    <w:rsid w:val="006C1CD5"/>
    <w:rsid w:val="006C1F71"/>
    <w:rsid w:val="006C2031"/>
    <w:rsid w:val="006C20BC"/>
    <w:rsid w:val="006C248E"/>
    <w:rsid w:val="006C2A0B"/>
    <w:rsid w:val="006C2EDD"/>
    <w:rsid w:val="006C3654"/>
    <w:rsid w:val="006C3898"/>
    <w:rsid w:val="006C5B7D"/>
    <w:rsid w:val="006C6972"/>
    <w:rsid w:val="006C7660"/>
    <w:rsid w:val="006C7BF6"/>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1D39"/>
    <w:rsid w:val="006E2678"/>
    <w:rsid w:val="006E3759"/>
    <w:rsid w:val="006E3F3F"/>
    <w:rsid w:val="006E4751"/>
    <w:rsid w:val="006E48CB"/>
    <w:rsid w:val="006E4D2B"/>
    <w:rsid w:val="006E6B12"/>
    <w:rsid w:val="006E79DE"/>
    <w:rsid w:val="006F0422"/>
    <w:rsid w:val="006F0786"/>
    <w:rsid w:val="006F0BEC"/>
    <w:rsid w:val="006F21D1"/>
    <w:rsid w:val="006F35B6"/>
    <w:rsid w:val="006F398C"/>
    <w:rsid w:val="006F3EDA"/>
    <w:rsid w:val="006F4FF9"/>
    <w:rsid w:val="006F6B8F"/>
    <w:rsid w:val="006F6CF5"/>
    <w:rsid w:val="006F7D49"/>
    <w:rsid w:val="007005C3"/>
    <w:rsid w:val="007006DC"/>
    <w:rsid w:val="007008B8"/>
    <w:rsid w:val="00700A1F"/>
    <w:rsid w:val="007014D2"/>
    <w:rsid w:val="00702A37"/>
    <w:rsid w:val="0070388A"/>
    <w:rsid w:val="00703BDB"/>
    <w:rsid w:val="00703CEC"/>
    <w:rsid w:val="00703E68"/>
    <w:rsid w:val="007041FF"/>
    <w:rsid w:val="00704303"/>
    <w:rsid w:val="0070430C"/>
    <w:rsid w:val="007046FF"/>
    <w:rsid w:val="007048AA"/>
    <w:rsid w:val="00704C07"/>
    <w:rsid w:val="007050FB"/>
    <w:rsid w:val="00705561"/>
    <w:rsid w:val="00705ABA"/>
    <w:rsid w:val="00706525"/>
    <w:rsid w:val="00706660"/>
    <w:rsid w:val="007069FD"/>
    <w:rsid w:val="00706BCD"/>
    <w:rsid w:val="00706E04"/>
    <w:rsid w:val="0070798A"/>
    <w:rsid w:val="00707F07"/>
    <w:rsid w:val="00710373"/>
    <w:rsid w:val="00711C8E"/>
    <w:rsid w:val="00712000"/>
    <w:rsid w:val="007136C5"/>
    <w:rsid w:val="0071387B"/>
    <w:rsid w:val="00713A3E"/>
    <w:rsid w:val="00713B42"/>
    <w:rsid w:val="00714926"/>
    <w:rsid w:val="00714D88"/>
    <w:rsid w:val="00716042"/>
    <w:rsid w:val="00716ADA"/>
    <w:rsid w:val="00717B96"/>
    <w:rsid w:val="00717E0B"/>
    <w:rsid w:val="00717E33"/>
    <w:rsid w:val="007200AA"/>
    <w:rsid w:val="007201D0"/>
    <w:rsid w:val="00720775"/>
    <w:rsid w:val="007217C1"/>
    <w:rsid w:val="007218EF"/>
    <w:rsid w:val="00722E4D"/>
    <w:rsid w:val="00723231"/>
    <w:rsid w:val="0072459D"/>
    <w:rsid w:val="0072479B"/>
    <w:rsid w:val="0072487E"/>
    <w:rsid w:val="00724900"/>
    <w:rsid w:val="0072495F"/>
    <w:rsid w:val="00725379"/>
    <w:rsid w:val="007256A2"/>
    <w:rsid w:val="00725AD9"/>
    <w:rsid w:val="00725F31"/>
    <w:rsid w:val="00727389"/>
    <w:rsid w:val="00730111"/>
    <w:rsid w:val="00730890"/>
    <w:rsid w:val="00730D22"/>
    <w:rsid w:val="00730F51"/>
    <w:rsid w:val="00730F52"/>
    <w:rsid w:val="00731248"/>
    <w:rsid w:val="00731844"/>
    <w:rsid w:val="0073532B"/>
    <w:rsid w:val="007363AF"/>
    <w:rsid w:val="00736A2E"/>
    <w:rsid w:val="00736D78"/>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DD6"/>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47C"/>
    <w:rsid w:val="00753504"/>
    <w:rsid w:val="00754B06"/>
    <w:rsid w:val="00754BE6"/>
    <w:rsid w:val="00754F48"/>
    <w:rsid w:val="007553B3"/>
    <w:rsid w:val="00756D7A"/>
    <w:rsid w:val="0075753A"/>
    <w:rsid w:val="007576BE"/>
    <w:rsid w:val="00757FBD"/>
    <w:rsid w:val="0076059E"/>
    <w:rsid w:val="00761547"/>
    <w:rsid w:val="0076196E"/>
    <w:rsid w:val="007623AE"/>
    <w:rsid w:val="007626AE"/>
    <w:rsid w:val="00762F5E"/>
    <w:rsid w:val="007631EC"/>
    <w:rsid w:val="007635C0"/>
    <w:rsid w:val="00763A96"/>
    <w:rsid w:val="00764110"/>
    <w:rsid w:val="00764B31"/>
    <w:rsid w:val="007655D5"/>
    <w:rsid w:val="00765D9A"/>
    <w:rsid w:val="00766748"/>
    <w:rsid w:val="00766757"/>
    <w:rsid w:val="00766A5C"/>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381"/>
    <w:rsid w:val="00780DEC"/>
    <w:rsid w:val="00780FBF"/>
    <w:rsid w:val="00781AB4"/>
    <w:rsid w:val="00781FE9"/>
    <w:rsid w:val="007822E9"/>
    <w:rsid w:val="00782D61"/>
    <w:rsid w:val="00783545"/>
    <w:rsid w:val="00783678"/>
    <w:rsid w:val="00784F46"/>
    <w:rsid w:val="007852FA"/>
    <w:rsid w:val="007856A2"/>
    <w:rsid w:val="0078583F"/>
    <w:rsid w:val="00785A54"/>
    <w:rsid w:val="007864E0"/>
    <w:rsid w:val="00787091"/>
    <w:rsid w:val="00787455"/>
    <w:rsid w:val="007874EC"/>
    <w:rsid w:val="00790BA8"/>
    <w:rsid w:val="00791291"/>
    <w:rsid w:val="00792486"/>
    <w:rsid w:val="0079266D"/>
    <w:rsid w:val="00792AF9"/>
    <w:rsid w:val="007931CA"/>
    <w:rsid w:val="00793CE7"/>
    <w:rsid w:val="00793EF0"/>
    <w:rsid w:val="00794FB9"/>
    <w:rsid w:val="007952F5"/>
    <w:rsid w:val="00795AB6"/>
    <w:rsid w:val="00795D5E"/>
    <w:rsid w:val="0079657F"/>
    <w:rsid w:val="0079699D"/>
    <w:rsid w:val="00797002"/>
    <w:rsid w:val="007A0885"/>
    <w:rsid w:val="007A0AE2"/>
    <w:rsid w:val="007A1019"/>
    <w:rsid w:val="007A114E"/>
    <w:rsid w:val="007A1185"/>
    <w:rsid w:val="007A1941"/>
    <w:rsid w:val="007A1A4F"/>
    <w:rsid w:val="007A1EF3"/>
    <w:rsid w:val="007A210C"/>
    <w:rsid w:val="007A23E4"/>
    <w:rsid w:val="007A256E"/>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C2E"/>
    <w:rsid w:val="007B7DA8"/>
    <w:rsid w:val="007C05A5"/>
    <w:rsid w:val="007C1559"/>
    <w:rsid w:val="007C164F"/>
    <w:rsid w:val="007C1D6F"/>
    <w:rsid w:val="007C1F3C"/>
    <w:rsid w:val="007C27FB"/>
    <w:rsid w:val="007C2984"/>
    <w:rsid w:val="007C3178"/>
    <w:rsid w:val="007C3767"/>
    <w:rsid w:val="007C42DD"/>
    <w:rsid w:val="007C64DB"/>
    <w:rsid w:val="007C6632"/>
    <w:rsid w:val="007C780F"/>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5CDC"/>
    <w:rsid w:val="007D67AE"/>
    <w:rsid w:val="007D6A25"/>
    <w:rsid w:val="007E07E5"/>
    <w:rsid w:val="007E0C32"/>
    <w:rsid w:val="007E0D2F"/>
    <w:rsid w:val="007E10A0"/>
    <w:rsid w:val="007E2663"/>
    <w:rsid w:val="007E393C"/>
    <w:rsid w:val="007E4341"/>
    <w:rsid w:val="007E47F2"/>
    <w:rsid w:val="007E4EB7"/>
    <w:rsid w:val="007E50EB"/>
    <w:rsid w:val="007E512C"/>
    <w:rsid w:val="007E55DE"/>
    <w:rsid w:val="007E5C89"/>
    <w:rsid w:val="007E5F67"/>
    <w:rsid w:val="007E6236"/>
    <w:rsid w:val="007E6C1A"/>
    <w:rsid w:val="007E7184"/>
    <w:rsid w:val="007E720D"/>
    <w:rsid w:val="007F03BC"/>
    <w:rsid w:val="007F0991"/>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7F5"/>
    <w:rsid w:val="007F6AE1"/>
    <w:rsid w:val="007F7DE8"/>
    <w:rsid w:val="00800E69"/>
    <w:rsid w:val="00801527"/>
    <w:rsid w:val="008023C7"/>
    <w:rsid w:val="00803301"/>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081B"/>
    <w:rsid w:val="00811CE2"/>
    <w:rsid w:val="00812448"/>
    <w:rsid w:val="008129BF"/>
    <w:rsid w:val="008133EA"/>
    <w:rsid w:val="00813602"/>
    <w:rsid w:val="0081391A"/>
    <w:rsid w:val="00814B51"/>
    <w:rsid w:val="00814F49"/>
    <w:rsid w:val="008160BE"/>
    <w:rsid w:val="008161AF"/>
    <w:rsid w:val="00816AB1"/>
    <w:rsid w:val="0082013F"/>
    <w:rsid w:val="008202BA"/>
    <w:rsid w:val="00820AEE"/>
    <w:rsid w:val="00820C4E"/>
    <w:rsid w:val="00821680"/>
    <w:rsid w:val="008219A8"/>
    <w:rsid w:val="0082286D"/>
    <w:rsid w:val="00823125"/>
    <w:rsid w:val="00824273"/>
    <w:rsid w:val="00824438"/>
    <w:rsid w:val="008244C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192F"/>
    <w:rsid w:val="0084267A"/>
    <w:rsid w:val="00842A29"/>
    <w:rsid w:val="00842AEF"/>
    <w:rsid w:val="00843EF3"/>
    <w:rsid w:val="0084432A"/>
    <w:rsid w:val="00844B4A"/>
    <w:rsid w:val="00846A65"/>
    <w:rsid w:val="008475FC"/>
    <w:rsid w:val="008501C5"/>
    <w:rsid w:val="0085033C"/>
    <w:rsid w:val="00850363"/>
    <w:rsid w:val="00850EDF"/>
    <w:rsid w:val="0085120C"/>
    <w:rsid w:val="008519F9"/>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57F8B"/>
    <w:rsid w:val="00861261"/>
    <w:rsid w:val="00861F09"/>
    <w:rsid w:val="00862C24"/>
    <w:rsid w:val="008636A3"/>
    <w:rsid w:val="0086387E"/>
    <w:rsid w:val="00863D3C"/>
    <w:rsid w:val="008641A5"/>
    <w:rsid w:val="008641AF"/>
    <w:rsid w:val="0086440A"/>
    <w:rsid w:val="00864668"/>
    <w:rsid w:val="00864888"/>
    <w:rsid w:val="00865060"/>
    <w:rsid w:val="0086514D"/>
    <w:rsid w:val="008656B3"/>
    <w:rsid w:val="008658DD"/>
    <w:rsid w:val="00865EFE"/>
    <w:rsid w:val="0086668C"/>
    <w:rsid w:val="00866C90"/>
    <w:rsid w:val="00867CEA"/>
    <w:rsid w:val="00870124"/>
    <w:rsid w:val="008715B8"/>
    <w:rsid w:val="008715C6"/>
    <w:rsid w:val="00871679"/>
    <w:rsid w:val="008716E7"/>
    <w:rsid w:val="00871EAF"/>
    <w:rsid w:val="00872196"/>
    <w:rsid w:val="00872681"/>
    <w:rsid w:val="008726AD"/>
    <w:rsid w:val="008731B6"/>
    <w:rsid w:val="00873C07"/>
    <w:rsid w:val="00873DA8"/>
    <w:rsid w:val="00875E4C"/>
    <w:rsid w:val="008762A7"/>
    <w:rsid w:val="00876B33"/>
    <w:rsid w:val="008801E5"/>
    <w:rsid w:val="00880BF5"/>
    <w:rsid w:val="008813ED"/>
    <w:rsid w:val="00881A76"/>
    <w:rsid w:val="00882D10"/>
    <w:rsid w:val="0088508E"/>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6A26"/>
    <w:rsid w:val="00896EDF"/>
    <w:rsid w:val="00897B7E"/>
    <w:rsid w:val="00897D40"/>
    <w:rsid w:val="00897D48"/>
    <w:rsid w:val="008A0583"/>
    <w:rsid w:val="008A06C5"/>
    <w:rsid w:val="008A07DD"/>
    <w:rsid w:val="008A10DB"/>
    <w:rsid w:val="008A116C"/>
    <w:rsid w:val="008A1259"/>
    <w:rsid w:val="008A130B"/>
    <w:rsid w:val="008A1440"/>
    <w:rsid w:val="008A1B5F"/>
    <w:rsid w:val="008A1CF1"/>
    <w:rsid w:val="008A24BD"/>
    <w:rsid w:val="008A25EC"/>
    <w:rsid w:val="008A2C5E"/>
    <w:rsid w:val="008A3FA3"/>
    <w:rsid w:val="008A45D2"/>
    <w:rsid w:val="008A46FF"/>
    <w:rsid w:val="008A5030"/>
    <w:rsid w:val="008A54AC"/>
    <w:rsid w:val="008A550A"/>
    <w:rsid w:val="008A57D0"/>
    <w:rsid w:val="008A6056"/>
    <w:rsid w:val="008A669C"/>
    <w:rsid w:val="008A699C"/>
    <w:rsid w:val="008B17AD"/>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0199"/>
    <w:rsid w:val="008D10EA"/>
    <w:rsid w:val="008D1558"/>
    <w:rsid w:val="008D1BF3"/>
    <w:rsid w:val="008D1D9C"/>
    <w:rsid w:val="008D20DB"/>
    <w:rsid w:val="008D246F"/>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046"/>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6D6D"/>
    <w:rsid w:val="008F7AB4"/>
    <w:rsid w:val="00900575"/>
    <w:rsid w:val="009005DF"/>
    <w:rsid w:val="009008C2"/>
    <w:rsid w:val="009009FA"/>
    <w:rsid w:val="00901603"/>
    <w:rsid w:val="00901DAF"/>
    <w:rsid w:val="00901E7A"/>
    <w:rsid w:val="00902763"/>
    <w:rsid w:val="00902B8D"/>
    <w:rsid w:val="00903051"/>
    <w:rsid w:val="009032C5"/>
    <w:rsid w:val="00903520"/>
    <w:rsid w:val="009035C9"/>
    <w:rsid w:val="0090395F"/>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172"/>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2EC2"/>
    <w:rsid w:val="0092347C"/>
    <w:rsid w:val="00923A6B"/>
    <w:rsid w:val="00924301"/>
    <w:rsid w:val="00924BBC"/>
    <w:rsid w:val="0092532A"/>
    <w:rsid w:val="009253FE"/>
    <w:rsid w:val="0092547A"/>
    <w:rsid w:val="00925B5B"/>
    <w:rsid w:val="00925C9D"/>
    <w:rsid w:val="00926263"/>
    <w:rsid w:val="00926579"/>
    <w:rsid w:val="009265BD"/>
    <w:rsid w:val="009265F6"/>
    <w:rsid w:val="00926AAE"/>
    <w:rsid w:val="00926C57"/>
    <w:rsid w:val="00926D53"/>
    <w:rsid w:val="009271FD"/>
    <w:rsid w:val="0092735F"/>
    <w:rsid w:val="00927AC7"/>
    <w:rsid w:val="00927E33"/>
    <w:rsid w:val="00930927"/>
    <w:rsid w:val="00930BF1"/>
    <w:rsid w:val="00930F4B"/>
    <w:rsid w:val="00931FB0"/>
    <w:rsid w:val="00932755"/>
    <w:rsid w:val="00933938"/>
    <w:rsid w:val="0093414D"/>
    <w:rsid w:val="009341F7"/>
    <w:rsid w:val="00934E37"/>
    <w:rsid w:val="00935A70"/>
    <w:rsid w:val="00935F4E"/>
    <w:rsid w:val="009360A0"/>
    <w:rsid w:val="0093659D"/>
    <w:rsid w:val="009366BA"/>
    <w:rsid w:val="009367B0"/>
    <w:rsid w:val="00936957"/>
    <w:rsid w:val="00936EA7"/>
    <w:rsid w:val="009375B7"/>
    <w:rsid w:val="009376D8"/>
    <w:rsid w:val="00937DF1"/>
    <w:rsid w:val="0094099E"/>
    <w:rsid w:val="0094113C"/>
    <w:rsid w:val="00941DBD"/>
    <w:rsid w:val="00942479"/>
    <w:rsid w:val="00942502"/>
    <w:rsid w:val="009428ED"/>
    <w:rsid w:val="00942AA6"/>
    <w:rsid w:val="00942DE1"/>
    <w:rsid w:val="009432D9"/>
    <w:rsid w:val="00944D9B"/>
    <w:rsid w:val="00945F07"/>
    <w:rsid w:val="0094663B"/>
    <w:rsid w:val="009473DB"/>
    <w:rsid w:val="00947643"/>
    <w:rsid w:val="00950B31"/>
    <w:rsid w:val="00951092"/>
    <w:rsid w:val="00951160"/>
    <w:rsid w:val="00951951"/>
    <w:rsid w:val="00951A07"/>
    <w:rsid w:val="009523B4"/>
    <w:rsid w:val="0095274A"/>
    <w:rsid w:val="00953215"/>
    <w:rsid w:val="009539CA"/>
    <w:rsid w:val="0095434A"/>
    <w:rsid w:val="00954AE9"/>
    <w:rsid w:val="00956068"/>
    <w:rsid w:val="00956A2C"/>
    <w:rsid w:val="00956E42"/>
    <w:rsid w:val="00957F4D"/>
    <w:rsid w:val="00960244"/>
    <w:rsid w:val="009603BB"/>
    <w:rsid w:val="0096083C"/>
    <w:rsid w:val="00960A18"/>
    <w:rsid w:val="00960CBE"/>
    <w:rsid w:val="009615E9"/>
    <w:rsid w:val="00963DF1"/>
    <w:rsid w:val="0096465E"/>
    <w:rsid w:val="00964664"/>
    <w:rsid w:val="00967E85"/>
    <w:rsid w:val="00967F40"/>
    <w:rsid w:val="00971018"/>
    <w:rsid w:val="0097412B"/>
    <w:rsid w:val="009749CC"/>
    <w:rsid w:val="00974DD9"/>
    <w:rsid w:val="009754F6"/>
    <w:rsid w:val="00975594"/>
    <w:rsid w:val="009755EF"/>
    <w:rsid w:val="00976651"/>
    <w:rsid w:val="00976834"/>
    <w:rsid w:val="00977684"/>
    <w:rsid w:val="00977A89"/>
    <w:rsid w:val="00981B18"/>
    <w:rsid w:val="00982CD0"/>
    <w:rsid w:val="009832C3"/>
    <w:rsid w:val="0098355E"/>
    <w:rsid w:val="00983C6A"/>
    <w:rsid w:val="00984012"/>
    <w:rsid w:val="00984AF0"/>
    <w:rsid w:val="00984B21"/>
    <w:rsid w:val="009858BD"/>
    <w:rsid w:val="00985B82"/>
    <w:rsid w:val="00986184"/>
    <w:rsid w:val="0098638A"/>
    <w:rsid w:val="00986CD6"/>
    <w:rsid w:val="00987283"/>
    <w:rsid w:val="00987CAE"/>
    <w:rsid w:val="009901BF"/>
    <w:rsid w:val="00990666"/>
    <w:rsid w:val="00990B60"/>
    <w:rsid w:val="00991509"/>
    <w:rsid w:val="00991827"/>
    <w:rsid w:val="0099263A"/>
    <w:rsid w:val="0099369D"/>
    <w:rsid w:val="00994885"/>
    <w:rsid w:val="00995654"/>
    <w:rsid w:val="009965A5"/>
    <w:rsid w:val="00996A14"/>
    <w:rsid w:val="00996BDD"/>
    <w:rsid w:val="0099779A"/>
    <w:rsid w:val="009977A9"/>
    <w:rsid w:val="00997ED8"/>
    <w:rsid w:val="009A129C"/>
    <w:rsid w:val="009A1386"/>
    <w:rsid w:val="009A1BE2"/>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1DB4"/>
    <w:rsid w:val="009B2276"/>
    <w:rsid w:val="009B2BEE"/>
    <w:rsid w:val="009B36D6"/>
    <w:rsid w:val="009B441B"/>
    <w:rsid w:val="009B4836"/>
    <w:rsid w:val="009B58D7"/>
    <w:rsid w:val="009B5E1D"/>
    <w:rsid w:val="009B5EEA"/>
    <w:rsid w:val="009B6009"/>
    <w:rsid w:val="009B6075"/>
    <w:rsid w:val="009B65EE"/>
    <w:rsid w:val="009B6F6C"/>
    <w:rsid w:val="009C00E3"/>
    <w:rsid w:val="009C0721"/>
    <w:rsid w:val="009C0BA5"/>
    <w:rsid w:val="009C2728"/>
    <w:rsid w:val="009C2B9D"/>
    <w:rsid w:val="009C3DD0"/>
    <w:rsid w:val="009C5095"/>
    <w:rsid w:val="009C6235"/>
    <w:rsid w:val="009C6367"/>
    <w:rsid w:val="009C6A15"/>
    <w:rsid w:val="009C6B54"/>
    <w:rsid w:val="009D0F09"/>
    <w:rsid w:val="009D152C"/>
    <w:rsid w:val="009D1566"/>
    <w:rsid w:val="009D1B36"/>
    <w:rsid w:val="009D205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4BC"/>
    <w:rsid w:val="009D7D46"/>
    <w:rsid w:val="009E0039"/>
    <w:rsid w:val="009E0E85"/>
    <w:rsid w:val="009E1259"/>
    <w:rsid w:val="009E13F3"/>
    <w:rsid w:val="009E1C7D"/>
    <w:rsid w:val="009E2597"/>
    <w:rsid w:val="009E347E"/>
    <w:rsid w:val="009E3980"/>
    <w:rsid w:val="009E61DA"/>
    <w:rsid w:val="009E63E0"/>
    <w:rsid w:val="009E6C75"/>
    <w:rsid w:val="009E7007"/>
    <w:rsid w:val="009E71BE"/>
    <w:rsid w:val="009F08DF"/>
    <w:rsid w:val="009F0B20"/>
    <w:rsid w:val="009F1277"/>
    <w:rsid w:val="009F1D93"/>
    <w:rsid w:val="009F1E74"/>
    <w:rsid w:val="009F375E"/>
    <w:rsid w:val="009F4443"/>
    <w:rsid w:val="009F4DCE"/>
    <w:rsid w:val="009F55B8"/>
    <w:rsid w:val="009F57D4"/>
    <w:rsid w:val="009F5986"/>
    <w:rsid w:val="009F5EF2"/>
    <w:rsid w:val="009F6BBD"/>
    <w:rsid w:val="009F73BE"/>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3F7D"/>
    <w:rsid w:val="00A1504B"/>
    <w:rsid w:val="00A151F3"/>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31E"/>
    <w:rsid w:val="00A23D87"/>
    <w:rsid w:val="00A24B83"/>
    <w:rsid w:val="00A25998"/>
    <w:rsid w:val="00A25A7A"/>
    <w:rsid w:val="00A25A9D"/>
    <w:rsid w:val="00A26412"/>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203"/>
    <w:rsid w:val="00A43475"/>
    <w:rsid w:val="00A43979"/>
    <w:rsid w:val="00A43DBE"/>
    <w:rsid w:val="00A43E0A"/>
    <w:rsid w:val="00A43E9B"/>
    <w:rsid w:val="00A43F35"/>
    <w:rsid w:val="00A44F0E"/>
    <w:rsid w:val="00A459CE"/>
    <w:rsid w:val="00A45E87"/>
    <w:rsid w:val="00A469A0"/>
    <w:rsid w:val="00A46B51"/>
    <w:rsid w:val="00A46C9F"/>
    <w:rsid w:val="00A46D0E"/>
    <w:rsid w:val="00A4715E"/>
    <w:rsid w:val="00A47338"/>
    <w:rsid w:val="00A476E3"/>
    <w:rsid w:val="00A47C08"/>
    <w:rsid w:val="00A5012C"/>
    <w:rsid w:val="00A50AAD"/>
    <w:rsid w:val="00A50D15"/>
    <w:rsid w:val="00A5146C"/>
    <w:rsid w:val="00A5196D"/>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7D5"/>
    <w:rsid w:val="00A63836"/>
    <w:rsid w:val="00A63A4C"/>
    <w:rsid w:val="00A64984"/>
    <w:rsid w:val="00A6581D"/>
    <w:rsid w:val="00A662BD"/>
    <w:rsid w:val="00A664D7"/>
    <w:rsid w:val="00A66999"/>
    <w:rsid w:val="00A67D63"/>
    <w:rsid w:val="00A70B5D"/>
    <w:rsid w:val="00A70C97"/>
    <w:rsid w:val="00A70E77"/>
    <w:rsid w:val="00A70F14"/>
    <w:rsid w:val="00A717CE"/>
    <w:rsid w:val="00A72C93"/>
    <w:rsid w:val="00A73071"/>
    <w:rsid w:val="00A73547"/>
    <w:rsid w:val="00A74F10"/>
    <w:rsid w:val="00A7596F"/>
    <w:rsid w:val="00A75ED8"/>
    <w:rsid w:val="00A76E01"/>
    <w:rsid w:val="00A770A8"/>
    <w:rsid w:val="00A8006B"/>
    <w:rsid w:val="00A805FD"/>
    <w:rsid w:val="00A8098F"/>
    <w:rsid w:val="00A80B4D"/>
    <w:rsid w:val="00A811E2"/>
    <w:rsid w:val="00A8148E"/>
    <w:rsid w:val="00A81F79"/>
    <w:rsid w:val="00A8221A"/>
    <w:rsid w:val="00A82F3D"/>
    <w:rsid w:val="00A834EC"/>
    <w:rsid w:val="00A8430A"/>
    <w:rsid w:val="00A844CE"/>
    <w:rsid w:val="00A844E9"/>
    <w:rsid w:val="00A8486C"/>
    <w:rsid w:val="00A84C96"/>
    <w:rsid w:val="00A8501D"/>
    <w:rsid w:val="00A850E1"/>
    <w:rsid w:val="00A8566D"/>
    <w:rsid w:val="00A85C62"/>
    <w:rsid w:val="00A85D01"/>
    <w:rsid w:val="00A85FDF"/>
    <w:rsid w:val="00A8647B"/>
    <w:rsid w:val="00A8689B"/>
    <w:rsid w:val="00A86C1D"/>
    <w:rsid w:val="00A87876"/>
    <w:rsid w:val="00A87A32"/>
    <w:rsid w:val="00A87BA7"/>
    <w:rsid w:val="00A903FC"/>
    <w:rsid w:val="00A90874"/>
    <w:rsid w:val="00A90994"/>
    <w:rsid w:val="00A91280"/>
    <w:rsid w:val="00A928F9"/>
    <w:rsid w:val="00A93314"/>
    <w:rsid w:val="00A93AF3"/>
    <w:rsid w:val="00A94D13"/>
    <w:rsid w:val="00A952A1"/>
    <w:rsid w:val="00A952BA"/>
    <w:rsid w:val="00A963F8"/>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5ED8"/>
    <w:rsid w:val="00AA62FA"/>
    <w:rsid w:val="00AB0C6A"/>
    <w:rsid w:val="00AB1D28"/>
    <w:rsid w:val="00AB1F58"/>
    <w:rsid w:val="00AB3302"/>
    <w:rsid w:val="00AB3925"/>
    <w:rsid w:val="00AB533A"/>
    <w:rsid w:val="00AB6211"/>
    <w:rsid w:val="00AB7B59"/>
    <w:rsid w:val="00AC0136"/>
    <w:rsid w:val="00AC06CC"/>
    <w:rsid w:val="00AC0B2A"/>
    <w:rsid w:val="00AC0D14"/>
    <w:rsid w:val="00AC111A"/>
    <w:rsid w:val="00AC155C"/>
    <w:rsid w:val="00AC2BE4"/>
    <w:rsid w:val="00AC373D"/>
    <w:rsid w:val="00AC38BF"/>
    <w:rsid w:val="00AC3BA3"/>
    <w:rsid w:val="00AC46C0"/>
    <w:rsid w:val="00AC53C5"/>
    <w:rsid w:val="00AC5742"/>
    <w:rsid w:val="00AC59EB"/>
    <w:rsid w:val="00AC5DB7"/>
    <w:rsid w:val="00AC6A10"/>
    <w:rsid w:val="00AC6C51"/>
    <w:rsid w:val="00AC6F17"/>
    <w:rsid w:val="00AC75F2"/>
    <w:rsid w:val="00AC77E8"/>
    <w:rsid w:val="00AC7870"/>
    <w:rsid w:val="00AC7E4F"/>
    <w:rsid w:val="00AD0589"/>
    <w:rsid w:val="00AD06B1"/>
    <w:rsid w:val="00AD10DD"/>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0A4"/>
    <w:rsid w:val="00AE7B19"/>
    <w:rsid w:val="00AF04A5"/>
    <w:rsid w:val="00AF057F"/>
    <w:rsid w:val="00AF0EB3"/>
    <w:rsid w:val="00AF10D6"/>
    <w:rsid w:val="00AF1606"/>
    <w:rsid w:val="00AF197B"/>
    <w:rsid w:val="00AF255B"/>
    <w:rsid w:val="00AF391C"/>
    <w:rsid w:val="00AF3E67"/>
    <w:rsid w:val="00AF44B5"/>
    <w:rsid w:val="00AF4C0C"/>
    <w:rsid w:val="00AF4E73"/>
    <w:rsid w:val="00AF5299"/>
    <w:rsid w:val="00AF5652"/>
    <w:rsid w:val="00AF56EB"/>
    <w:rsid w:val="00AF6246"/>
    <w:rsid w:val="00AF6931"/>
    <w:rsid w:val="00AF77DE"/>
    <w:rsid w:val="00AF79B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BD4"/>
    <w:rsid w:val="00B34C2D"/>
    <w:rsid w:val="00B34ED8"/>
    <w:rsid w:val="00B35BA9"/>
    <w:rsid w:val="00B35BAF"/>
    <w:rsid w:val="00B3611E"/>
    <w:rsid w:val="00B36394"/>
    <w:rsid w:val="00B368F6"/>
    <w:rsid w:val="00B3701F"/>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6EB4"/>
    <w:rsid w:val="00B47126"/>
    <w:rsid w:val="00B47433"/>
    <w:rsid w:val="00B47B39"/>
    <w:rsid w:val="00B501D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12E2"/>
    <w:rsid w:val="00B6201C"/>
    <w:rsid w:val="00B62174"/>
    <w:rsid w:val="00B623AA"/>
    <w:rsid w:val="00B62476"/>
    <w:rsid w:val="00B6368B"/>
    <w:rsid w:val="00B63B1D"/>
    <w:rsid w:val="00B63F09"/>
    <w:rsid w:val="00B645EB"/>
    <w:rsid w:val="00B64751"/>
    <w:rsid w:val="00B64BC7"/>
    <w:rsid w:val="00B64C54"/>
    <w:rsid w:val="00B654AA"/>
    <w:rsid w:val="00B6558D"/>
    <w:rsid w:val="00B6595A"/>
    <w:rsid w:val="00B659F1"/>
    <w:rsid w:val="00B662B3"/>
    <w:rsid w:val="00B721FB"/>
    <w:rsid w:val="00B72689"/>
    <w:rsid w:val="00B72D10"/>
    <w:rsid w:val="00B73AD3"/>
    <w:rsid w:val="00B73F93"/>
    <w:rsid w:val="00B744D6"/>
    <w:rsid w:val="00B765E5"/>
    <w:rsid w:val="00B76714"/>
    <w:rsid w:val="00B76B8F"/>
    <w:rsid w:val="00B77D0B"/>
    <w:rsid w:val="00B77FD9"/>
    <w:rsid w:val="00B8021D"/>
    <w:rsid w:val="00B802DF"/>
    <w:rsid w:val="00B80310"/>
    <w:rsid w:val="00B8034F"/>
    <w:rsid w:val="00B81CFD"/>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642B"/>
    <w:rsid w:val="00B9779D"/>
    <w:rsid w:val="00BA0E6F"/>
    <w:rsid w:val="00BA2CCE"/>
    <w:rsid w:val="00BA38E8"/>
    <w:rsid w:val="00BA3FA8"/>
    <w:rsid w:val="00BA4053"/>
    <w:rsid w:val="00BA52CB"/>
    <w:rsid w:val="00BA57D5"/>
    <w:rsid w:val="00BA694B"/>
    <w:rsid w:val="00BA73F2"/>
    <w:rsid w:val="00BA7D59"/>
    <w:rsid w:val="00BB048C"/>
    <w:rsid w:val="00BB1964"/>
    <w:rsid w:val="00BB1C6F"/>
    <w:rsid w:val="00BB22E2"/>
    <w:rsid w:val="00BB2B1C"/>
    <w:rsid w:val="00BB2C37"/>
    <w:rsid w:val="00BB2ED9"/>
    <w:rsid w:val="00BB35C9"/>
    <w:rsid w:val="00BB37FC"/>
    <w:rsid w:val="00BB4729"/>
    <w:rsid w:val="00BB4BC4"/>
    <w:rsid w:val="00BB5189"/>
    <w:rsid w:val="00BB5E45"/>
    <w:rsid w:val="00BB6816"/>
    <w:rsid w:val="00BB6991"/>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9B"/>
    <w:rsid w:val="00BD4AD2"/>
    <w:rsid w:val="00BD4B2D"/>
    <w:rsid w:val="00BD6633"/>
    <w:rsid w:val="00BD67A2"/>
    <w:rsid w:val="00BD71B7"/>
    <w:rsid w:val="00BE05B7"/>
    <w:rsid w:val="00BE10E9"/>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6E8"/>
    <w:rsid w:val="00BF0938"/>
    <w:rsid w:val="00BF205B"/>
    <w:rsid w:val="00BF36A0"/>
    <w:rsid w:val="00BF467E"/>
    <w:rsid w:val="00BF53A4"/>
    <w:rsid w:val="00BF5A8E"/>
    <w:rsid w:val="00BF5CA3"/>
    <w:rsid w:val="00BF5D0E"/>
    <w:rsid w:val="00BF64AF"/>
    <w:rsid w:val="00BF72FB"/>
    <w:rsid w:val="00C0038A"/>
    <w:rsid w:val="00C004AD"/>
    <w:rsid w:val="00C00D8C"/>
    <w:rsid w:val="00C00E42"/>
    <w:rsid w:val="00C011DD"/>
    <w:rsid w:val="00C015FD"/>
    <w:rsid w:val="00C0168D"/>
    <w:rsid w:val="00C01B11"/>
    <w:rsid w:val="00C01E7A"/>
    <w:rsid w:val="00C02C4A"/>
    <w:rsid w:val="00C02DD4"/>
    <w:rsid w:val="00C02EAA"/>
    <w:rsid w:val="00C03257"/>
    <w:rsid w:val="00C04513"/>
    <w:rsid w:val="00C04867"/>
    <w:rsid w:val="00C057B6"/>
    <w:rsid w:val="00C06856"/>
    <w:rsid w:val="00C069AA"/>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1D2A"/>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003D"/>
    <w:rsid w:val="00C31913"/>
    <w:rsid w:val="00C3260B"/>
    <w:rsid w:val="00C32976"/>
    <w:rsid w:val="00C33F52"/>
    <w:rsid w:val="00C345D2"/>
    <w:rsid w:val="00C346E2"/>
    <w:rsid w:val="00C35CB2"/>
    <w:rsid w:val="00C35D5E"/>
    <w:rsid w:val="00C35E3C"/>
    <w:rsid w:val="00C373D7"/>
    <w:rsid w:val="00C40DED"/>
    <w:rsid w:val="00C424F2"/>
    <w:rsid w:val="00C436D1"/>
    <w:rsid w:val="00C4502D"/>
    <w:rsid w:val="00C45434"/>
    <w:rsid w:val="00C4596B"/>
    <w:rsid w:val="00C45A2E"/>
    <w:rsid w:val="00C46559"/>
    <w:rsid w:val="00C465AA"/>
    <w:rsid w:val="00C46FD7"/>
    <w:rsid w:val="00C47895"/>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128"/>
    <w:rsid w:val="00C55507"/>
    <w:rsid w:val="00C5657E"/>
    <w:rsid w:val="00C566DB"/>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806"/>
    <w:rsid w:val="00C70E37"/>
    <w:rsid w:val="00C7163A"/>
    <w:rsid w:val="00C72859"/>
    <w:rsid w:val="00C739E9"/>
    <w:rsid w:val="00C73E2E"/>
    <w:rsid w:val="00C73FB1"/>
    <w:rsid w:val="00C740E6"/>
    <w:rsid w:val="00C74A86"/>
    <w:rsid w:val="00C74FBF"/>
    <w:rsid w:val="00C74FC1"/>
    <w:rsid w:val="00C80466"/>
    <w:rsid w:val="00C804C5"/>
    <w:rsid w:val="00C8163A"/>
    <w:rsid w:val="00C81778"/>
    <w:rsid w:val="00C81EDA"/>
    <w:rsid w:val="00C82C42"/>
    <w:rsid w:val="00C83835"/>
    <w:rsid w:val="00C84754"/>
    <w:rsid w:val="00C84ADD"/>
    <w:rsid w:val="00C84BBC"/>
    <w:rsid w:val="00C85F33"/>
    <w:rsid w:val="00C87AB5"/>
    <w:rsid w:val="00C87D43"/>
    <w:rsid w:val="00C901FE"/>
    <w:rsid w:val="00C904EA"/>
    <w:rsid w:val="00C90736"/>
    <w:rsid w:val="00C90F6E"/>
    <w:rsid w:val="00C9198C"/>
    <w:rsid w:val="00C91AA9"/>
    <w:rsid w:val="00C91C35"/>
    <w:rsid w:val="00C91E8A"/>
    <w:rsid w:val="00C92F91"/>
    <w:rsid w:val="00C93139"/>
    <w:rsid w:val="00C9364B"/>
    <w:rsid w:val="00C93742"/>
    <w:rsid w:val="00C9381B"/>
    <w:rsid w:val="00C93AB1"/>
    <w:rsid w:val="00C93DCC"/>
    <w:rsid w:val="00C9450C"/>
    <w:rsid w:val="00C96569"/>
    <w:rsid w:val="00C96CC7"/>
    <w:rsid w:val="00CA010D"/>
    <w:rsid w:val="00CA0A67"/>
    <w:rsid w:val="00CA139E"/>
    <w:rsid w:val="00CA140F"/>
    <w:rsid w:val="00CA228D"/>
    <w:rsid w:val="00CA22EC"/>
    <w:rsid w:val="00CA25B6"/>
    <w:rsid w:val="00CA3444"/>
    <w:rsid w:val="00CA3E4C"/>
    <w:rsid w:val="00CA48C3"/>
    <w:rsid w:val="00CA60F2"/>
    <w:rsid w:val="00CA6466"/>
    <w:rsid w:val="00CA6849"/>
    <w:rsid w:val="00CA7640"/>
    <w:rsid w:val="00CA785E"/>
    <w:rsid w:val="00CA7D8F"/>
    <w:rsid w:val="00CA7E5D"/>
    <w:rsid w:val="00CA7FAC"/>
    <w:rsid w:val="00CB00D8"/>
    <w:rsid w:val="00CB0362"/>
    <w:rsid w:val="00CB044A"/>
    <w:rsid w:val="00CB0F27"/>
    <w:rsid w:val="00CB1A77"/>
    <w:rsid w:val="00CB1AF8"/>
    <w:rsid w:val="00CB1BDB"/>
    <w:rsid w:val="00CB1D9A"/>
    <w:rsid w:val="00CB1F85"/>
    <w:rsid w:val="00CB22F8"/>
    <w:rsid w:val="00CB29F9"/>
    <w:rsid w:val="00CB3067"/>
    <w:rsid w:val="00CB39EA"/>
    <w:rsid w:val="00CB4118"/>
    <w:rsid w:val="00CB4162"/>
    <w:rsid w:val="00CB43C5"/>
    <w:rsid w:val="00CB4BC6"/>
    <w:rsid w:val="00CB4F38"/>
    <w:rsid w:val="00CB54A0"/>
    <w:rsid w:val="00CB5D17"/>
    <w:rsid w:val="00CB5D61"/>
    <w:rsid w:val="00CB667C"/>
    <w:rsid w:val="00CB7443"/>
    <w:rsid w:val="00CB7ABC"/>
    <w:rsid w:val="00CB7B37"/>
    <w:rsid w:val="00CB7F04"/>
    <w:rsid w:val="00CC01ED"/>
    <w:rsid w:val="00CC033C"/>
    <w:rsid w:val="00CC0728"/>
    <w:rsid w:val="00CC1210"/>
    <w:rsid w:val="00CC1CF9"/>
    <w:rsid w:val="00CC1E61"/>
    <w:rsid w:val="00CC26F6"/>
    <w:rsid w:val="00CC27A2"/>
    <w:rsid w:val="00CC3278"/>
    <w:rsid w:val="00CC4C8E"/>
    <w:rsid w:val="00CC53EA"/>
    <w:rsid w:val="00CC55B4"/>
    <w:rsid w:val="00CC5CB9"/>
    <w:rsid w:val="00CC60B0"/>
    <w:rsid w:val="00CC6940"/>
    <w:rsid w:val="00CC72BC"/>
    <w:rsid w:val="00CC73C6"/>
    <w:rsid w:val="00CC7B7D"/>
    <w:rsid w:val="00CC7C51"/>
    <w:rsid w:val="00CD1031"/>
    <w:rsid w:val="00CD10C9"/>
    <w:rsid w:val="00CD17BC"/>
    <w:rsid w:val="00CD2926"/>
    <w:rsid w:val="00CD30AB"/>
    <w:rsid w:val="00CD3190"/>
    <w:rsid w:val="00CD33E0"/>
    <w:rsid w:val="00CD340C"/>
    <w:rsid w:val="00CD563F"/>
    <w:rsid w:val="00CD57F7"/>
    <w:rsid w:val="00CD755C"/>
    <w:rsid w:val="00CE2A96"/>
    <w:rsid w:val="00CE2AA1"/>
    <w:rsid w:val="00CE4759"/>
    <w:rsid w:val="00CE4B57"/>
    <w:rsid w:val="00CE4E25"/>
    <w:rsid w:val="00CE583A"/>
    <w:rsid w:val="00CE5E6B"/>
    <w:rsid w:val="00CE6457"/>
    <w:rsid w:val="00CE65C0"/>
    <w:rsid w:val="00CE6795"/>
    <w:rsid w:val="00CE6D01"/>
    <w:rsid w:val="00CE76F8"/>
    <w:rsid w:val="00CE7B84"/>
    <w:rsid w:val="00CF110E"/>
    <w:rsid w:val="00CF1C60"/>
    <w:rsid w:val="00CF3136"/>
    <w:rsid w:val="00CF3191"/>
    <w:rsid w:val="00CF37CB"/>
    <w:rsid w:val="00CF415C"/>
    <w:rsid w:val="00CF4305"/>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5CD1"/>
    <w:rsid w:val="00D0658A"/>
    <w:rsid w:val="00D065EA"/>
    <w:rsid w:val="00D075E1"/>
    <w:rsid w:val="00D07E88"/>
    <w:rsid w:val="00D1049C"/>
    <w:rsid w:val="00D11547"/>
    <w:rsid w:val="00D11B1E"/>
    <w:rsid w:val="00D123F5"/>
    <w:rsid w:val="00D127A5"/>
    <w:rsid w:val="00D12F7E"/>
    <w:rsid w:val="00D1312E"/>
    <w:rsid w:val="00D13CB9"/>
    <w:rsid w:val="00D14049"/>
    <w:rsid w:val="00D1465E"/>
    <w:rsid w:val="00D176F9"/>
    <w:rsid w:val="00D17938"/>
    <w:rsid w:val="00D20066"/>
    <w:rsid w:val="00D2012F"/>
    <w:rsid w:val="00D20737"/>
    <w:rsid w:val="00D2088F"/>
    <w:rsid w:val="00D20AF4"/>
    <w:rsid w:val="00D20E6E"/>
    <w:rsid w:val="00D211DD"/>
    <w:rsid w:val="00D2136A"/>
    <w:rsid w:val="00D215CD"/>
    <w:rsid w:val="00D220F3"/>
    <w:rsid w:val="00D22516"/>
    <w:rsid w:val="00D227AC"/>
    <w:rsid w:val="00D22E98"/>
    <w:rsid w:val="00D22F3F"/>
    <w:rsid w:val="00D23330"/>
    <w:rsid w:val="00D2376A"/>
    <w:rsid w:val="00D23B73"/>
    <w:rsid w:val="00D23F8A"/>
    <w:rsid w:val="00D24632"/>
    <w:rsid w:val="00D24972"/>
    <w:rsid w:val="00D24BA5"/>
    <w:rsid w:val="00D25183"/>
    <w:rsid w:val="00D25D85"/>
    <w:rsid w:val="00D25E60"/>
    <w:rsid w:val="00D266A6"/>
    <w:rsid w:val="00D2674E"/>
    <w:rsid w:val="00D26D84"/>
    <w:rsid w:val="00D27421"/>
    <w:rsid w:val="00D2744F"/>
    <w:rsid w:val="00D30605"/>
    <w:rsid w:val="00D3205D"/>
    <w:rsid w:val="00D329CA"/>
    <w:rsid w:val="00D3335D"/>
    <w:rsid w:val="00D340F3"/>
    <w:rsid w:val="00D341EC"/>
    <w:rsid w:val="00D34512"/>
    <w:rsid w:val="00D36064"/>
    <w:rsid w:val="00D36800"/>
    <w:rsid w:val="00D3682F"/>
    <w:rsid w:val="00D3699F"/>
    <w:rsid w:val="00D36D25"/>
    <w:rsid w:val="00D36E0D"/>
    <w:rsid w:val="00D414AB"/>
    <w:rsid w:val="00D4172A"/>
    <w:rsid w:val="00D417AF"/>
    <w:rsid w:val="00D41BE6"/>
    <w:rsid w:val="00D42760"/>
    <w:rsid w:val="00D42F08"/>
    <w:rsid w:val="00D42F61"/>
    <w:rsid w:val="00D435E1"/>
    <w:rsid w:val="00D439F5"/>
    <w:rsid w:val="00D43DEA"/>
    <w:rsid w:val="00D447CF"/>
    <w:rsid w:val="00D44B07"/>
    <w:rsid w:val="00D46183"/>
    <w:rsid w:val="00D464A3"/>
    <w:rsid w:val="00D46DB2"/>
    <w:rsid w:val="00D46F62"/>
    <w:rsid w:val="00D4765E"/>
    <w:rsid w:val="00D4796E"/>
    <w:rsid w:val="00D508BC"/>
    <w:rsid w:val="00D523D1"/>
    <w:rsid w:val="00D524AB"/>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51FF"/>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7D0"/>
    <w:rsid w:val="00D86B10"/>
    <w:rsid w:val="00D87347"/>
    <w:rsid w:val="00D87BC4"/>
    <w:rsid w:val="00D91227"/>
    <w:rsid w:val="00D91A3F"/>
    <w:rsid w:val="00D92D80"/>
    <w:rsid w:val="00D9330F"/>
    <w:rsid w:val="00D934FA"/>
    <w:rsid w:val="00D93D08"/>
    <w:rsid w:val="00D94B01"/>
    <w:rsid w:val="00D94CF3"/>
    <w:rsid w:val="00D95FC8"/>
    <w:rsid w:val="00D962B9"/>
    <w:rsid w:val="00DA0B70"/>
    <w:rsid w:val="00DA20A4"/>
    <w:rsid w:val="00DA23B3"/>
    <w:rsid w:val="00DA2E09"/>
    <w:rsid w:val="00DA2E77"/>
    <w:rsid w:val="00DA4831"/>
    <w:rsid w:val="00DA4969"/>
    <w:rsid w:val="00DA4E23"/>
    <w:rsid w:val="00DA559A"/>
    <w:rsid w:val="00DA57F7"/>
    <w:rsid w:val="00DA5E6E"/>
    <w:rsid w:val="00DA696C"/>
    <w:rsid w:val="00DA6F53"/>
    <w:rsid w:val="00DA7230"/>
    <w:rsid w:val="00DA77F8"/>
    <w:rsid w:val="00DA7E0E"/>
    <w:rsid w:val="00DB0AF2"/>
    <w:rsid w:val="00DB12C1"/>
    <w:rsid w:val="00DB1668"/>
    <w:rsid w:val="00DB1A24"/>
    <w:rsid w:val="00DB29E8"/>
    <w:rsid w:val="00DB2B50"/>
    <w:rsid w:val="00DB2C03"/>
    <w:rsid w:val="00DB2E11"/>
    <w:rsid w:val="00DB3215"/>
    <w:rsid w:val="00DB368A"/>
    <w:rsid w:val="00DB3CC7"/>
    <w:rsid w:val="00DB3E35"/>
    <w:rsid w:val="00DB64B4"/>
    <w:rsid w:val="00DB6687"/>
    <w:rsid w:val="00DB71A3"/>
    <w:rsid w:val="00DB71FA"/>
    <w:rsid w:val="00DB73F3"/>
    <w:rsid w:val="00DB7639"/>
    <w:rsid w:val="00DB793C"/>
    <w:rsid w:val="00DB7A60"/>
    <w:rsid w:val="00DB7BA7"/>
    <w:rsid w:val="00DC039B"/>
    <w:rsid w:val="00DC03B0"/>
    <w:rsid w:val="00DC0AB6"/>
    <w:rsid w:val="00DC0FC7"/>
    <w:rsid w:val="00DC10E9"/>
    <w:rsid w:val="00DC1297"/>
    <w:rsid w:val="00DC1581"/>
    <w:rsid w:val="00DC2DAD"/>
    <w:rsid w:val="00DC304F"/>
    <w:rsid w:val="00DC3263"/>
    <w:rsid w:val="00DC333F"/>
    <w:rsid w:val="00DC34A9"/>
    <w:rsid w:val="00DC3843"/>
    <w:rsid w:val="00DC554E"/>
    <w:rsid w:val="00DC5E93"/>
    <w:rsid w:val="00DC6961"/>
    <w:rsid w:val="00DC70CF"/>
    <w:rsid w:val="00DC746B"/>
    <w:rsid w:val="00DC7855"/>
    <w:rsid w:val="00DC7AB6"/>
    <w:rsid w:val="00DD113C"/>
    <w:rsid w:val="00DD16FE"/>
    <w:rsid w:val="00DD1769"/>
    <w:rsid w:val="00DD1926"/>
    <w:rsid w:val="00DD192D"/>
    <w:rsid w:val="00DD1B15"/>
    <w:rsid w:val="00DD2057"/>
    <w:rsid w:val="00DD20E2"/>
    <w:rsid w:val="00DD2689"/>
    <w:rsid w:val="00DD300D"/>
    <w:rsid w:val="00DD374A"/>
    <w:rsid w:val="00DD4413"/>
    <w:rsid w:val="00DD46AA"/>
    <w:rsid w:val="00DD4B42"/>
    <w:rsid w:val="00DD5457"/>
    <w:rsid w:val="00DD54AB"/>
    <w:rsid w:val="00DD562C"/>
    <w:rsid w:val="00DD6191"/>
    <w:rsid w:val="00DD6D58"/>
    <w:rsid w:val="00DD712D"/>
    <w:rsid w:val="00DD7515"/>
    <w:rsid w:val="00DD7C03"/>
    <w:rsid w:val="00DD7EE6"/>
    <w:rsid w:val="00DE014D"/>
    <w:rsid w:val="00DE05E0"/>
    <w:rsid w:val="00DE07D3"/>
    <w:rsid w:val="00DE0E2E"/>
    <w:rsid w:val="00DE2376"/>
    <w:rsid w:val="00DE31A2"/>
    <w:rsid w:val="00DE3285"/>
    <w:rsid w:val="00DE3369"/>
    <w:rsid w:val="00DE3398"/>
    <w:rsid w:val="00DE4B23"/>
    <w:rsid w:val="00DE4B24"/>
    <w:rsid w:val="00DE681E"/>
    <w:rsid w:val="00DE6B46"/>
    <w:rsid w:val="00DE76A1"/>
    <w:rsid w:val="00DF1A39"/>
    <w:rsid w:val="00DF2222"/>
    <w:rsid w:val="00DF231F"/>
    <w:rsid w:val="00DF2696"/>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546"/>
    <w:rsid w:val="00E02D50"/>
    <w:rsid w:val="00E02E57"/>
    <w:rsid w:val="00E05ADE"/>
    <w:rsid w:val="00E06C60"/>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80"/>
    <w:rsid w:val="00E22DC9"/>
    <w:rsid w:val="00E23248"/>
    <w:rsid w:val="00E232F6"/>
    <w:rsid w:val="00E2490C"/>
    <w:rsid w:val="00E2519E"/>
    <w:rsid w:val="00E254AD"/>
    <w:rsid w:val="00E255D2"/>
    <w:rsid w:val="00E259AD"/>
    <w:rsid w:val="00E25C19"/>
    <w:rsid w:val="00E25C87"/>
    <w:rsid w:val="00E26747"/>
    <w:rsid w:val="00E26C0A"/>
    <w:rsid w:val="00E272FA"/>
    <w:rsid w:val="00E277E5"/>
    <w:rsid w:val="00E27FEC"/>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3A05"/>
    <w:rsid w:val="00E44680"/>
    <w:rsid w:val="00E4507D"/>
    <w:rsid w:val="00E451D4"/>
    <w:rsid w:val="00E45206"/>
    <w:rsid w:val="00E4527A"/>
    <w:rsid w:val="00E45CE6"/>
    <w:rsid w:val="00E46692"/>
    <w:rsid w:val="00E46D4D"/>
    <w:rsid w:val="00E46EA3"/>
    <w:rsid w:val="00E46F51"/>
    <w:rsid w:val="00E47336"/>
    <w:rsid w:val="00E4779F"/>
    <w:rsid w:val="00E477D1"/>
    <w:rsid w:val="00E47BFD"/>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3F41"/>
    <w:rsid w:val="00E850AD"/>
    <w:rsid w:val="00E850C3"/>
    <w:rsid w:val="00E85ABD"/>
    <w:rsid w:val="00E85C85"/>
    <w:rsid w:val="00E86BB3"/>
    <w:rsid w:val="00E87367"/>
    <w:rsid w:val="00E87BE1"/>
    <w:rsid w:val="00E87E9E"/>
    <w:rsid w:val="00E87FBD"/>
    <w:rsid w:val="00E903D2"/>
    <w:rsid w:val="00E9128F"/>
    <w:rsid w:val="00E91EC9"/>
    <w:rsid w:val="00E92357"/>
    <w:rsid w:val="00E929C9"/>
    <w:rsid w:val="00E92F73"/>
    <w:rsid w:val="00E930CE"/>
    <w:rsid w:val="00E93747"/>
    <w:rsid w:val="00E93D3F"/>
    <w:rsid w:val="00E94EB7"/>
    <w:rsid w:val="00E973D2"/>
    <w:rsid w:val="00EA04C4"/>
    <w:rsid w:val="00EA10F9"/>
    <w:rsid w:val="00EA155C"/>
    <w:rsid w:val="00EA20F0"/>
    <w:rsid w:val="00EA2192"/>
    <w:rsid w:val="00EA2722"/>
    <w:rsid w:val="00EA30B1"/>
    <w:rsid w:val="00EA342F"/>
    <w:rsid w:val="00EA34F0"/>
    <w:rsid w:val="00EA35A0"/>
    <w:rsid w:val="00EA52E0"/>
    <w:rsid w:val="00EA5304"/>
    <w:rsid w:val="00EA55B0"/>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3BDB"/>
    <w:rsid w:val="00EB4395"/>
    <w:rsid w:val="00EB470C"/>
    <w:rsid w:val="00EB4E7B"/>
    <w:rsid w:val="00EB67F5"/>
    <w:rsid w:val="00EB7E7A"/>
    <w:rsid w:val="00EC142F"/>
    <w:rsid w:val="00EC17B5"/>
    <w:rsid w:val="00EC1EDF"/>
    <w:rsid w:val="00EC22E5"/>
    <w:rsid w:val="00EC23EC"/>
    <w:rsid w:val="00EC314B"/>
    <w:rsid w:val="00EC39C2"/>
    <w:rsid w:val="00EC6272"/>
    <w:rsid w:val="00EC67B5"/>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292D"/>
    <w:rsid w:val="00EE295B"/>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07F3"/>
    <w:rsid w:val="00F00B00"/>
    <w:rsid w:val="00F01DEB"/>
    <w:rsid w:val="00F025ED"/>
    <w:rsid w:val="00F02A88"/>
    <w:rsid w:val="00F02DCC"/>
    <w:rsid w:val="00F02F30"/>
    <w:rsid w:val="00F034FB"/>
    <w:rsid w:val="00F0498F"/>
    <w:rsid w:val="00F050EF"/>
    <w:rsid w:val="00F05EBC"/>
    <w:rsid w:val="00F0652E"/>
    <w:rsid w:val="00F06EF7"/>
    <w:rsid w:val="00F07418"/>
    <w:rsid w:val="00F0795F"/>
    <w:rsid w:val="00F07D30"/>
    <w:rsid w:val="00F10556"/>
    <w:rsid w:val="00F10D7F"/>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AC3"/>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0B1"/>
    <w:rsid w:val="00F41354"/>
    <w:rsid w:val="00F41800"/>
    <w:rsid w:val="00F4256E"/>
    <w:rsid w:val="00F42678"/>
    <w:rsid w:val="00F42DE2"/>
    <w:rsid w:val="00F42EA3"/>
    <w:rsid w:val="00F432B0"/>
    <w:rsid w:val="00F43C19"/>
    <w:rsid w:val="00F43C21"/>
    <w:rsid w:val="00F43DCE"/>
    <w:rsid w:val="00F44585"/>
    <w:rsid w:val="00F44617"/>
    <w:rsid w:val="00F45FDF"/>
    <w:rsid w:val="00F46084"/>
    <w:rsid w:val="00F46381"/>
    <w:rsid w:val="00F46614"/>
    <w:rsid w:val="00F467F0"/>
    <w:rsid w:val="00F47E30"/>
    <w:rsid w:val="00F50640"/>
    <w:rsid w:val="00F520BA"/>
    <w:rsid w:val="00F523A4"/>
    <w:rsid w:val="00F52522"/>
    <w:rsid w:val="00F529E3"/>
    <w:rsid w:val="00F532BD"/>
    <w:rsid w:val="00F548DC"/>
    <w:rsid w:val="00F55389"/>
    <w:rsid w:val="00F5561D"/>
    <w:rsid w:val="00F55871"/>
    <w:rsid w:val="00F56386"/>
    <w:rsid w:val="00F56E27"/>
    <w:rsid w:val="00F57748"/>
    <w:rsid w:val="00F57D00"/>
    <w:rsid w:val="00F60647"/>
    <w:rsid w:val="00F60B8B"/>
    <w:rsid w:val="00F613E9"/>
    <w:rsid w:val="00F61649"/>
    <w:rsid w:val="00F61BFB"/>
    <w:rsid w:val="00F622CB"/>
    <w:rsid w:val="00F6272A"/>
    <w:rsid w:val="00F6288B"/>
    <w:rsid w:val="00F62DB2"/>
    <w:rsid w:val="00F63EBC"/>
    <w:rsid w:val="00F63F1F"/>
    <w:rsid w:val="00F64BAB"/>
    <w:rsid w:val="00F64DD8"/>
    <w:rsid w:val="00F652B2"/>
    <w:rsid w:val="00F66B68"/>
    <w:rsid w:val="00F66D19"/>
    <w:rsid w:val="00F67B04"/>
    <w:rsid w:val="00F708DD"/>
    <w:rsid w:val="00F70D06"/>
    <w:rsid w:val="00F71F86"/>
    <w:rsid w:val="00F71F8F"/>
    <w:rsid w:val="00F721AC"/>
    <w:rsid w:val="00F729DC"/>
    <w:rsid w:val="00F7309F"/>
    <w:rsid w:val="00F7329E"/>
    <w:rsid w:val="00F736B8"/>
    <w:rsid w:val="00F747F0"/>
    <w:rsid w:val="00F75181"/>
    <w:rsid w:val="00F75478"/>
    <w:rsid w:val="00F75B54"/>
    <w:rsid w:val="00F76BDF"/>
    <w:rsid w:val="00F772B8"/>
    <w:rsid w:val="00F773FC"/>
    <w:rsid w:val="00F77540"/>
    <w:rsid w:val="00F77B0E"/>
    <w:rsid w:val="00F77B96"/>
    <w:rsid w:val="00F80853"/>
    <w:rsid w:val="00F81F86"/>
    <w:rsid w:val="00F82355"/>
    <w:rsid w:val="00F83337"/>
    <w:rsid w:val="00F83D85"/>
    <w:rsid w:val="00F84104"/>
    <w:rsid w:val="00F84E38"/>
    <w:rsid w:val="00F85008"/>
    <w:rsid w:val="00F856D9"/>
    <w:rsid w:val="00F856E8"/>
    <w:rsid w:val="00F85B32"/>
    <w:rsid w:val="00F865B5"/>
    <w:rsid w:val="00F876D7"/>
    <w:rsid w:val="00F878CC"/>
    <w:rsid w:val="00F87F37"/>
    <w:rsid w:val="00F90926"/>
    <w:rsid w:val="00F90B52"/>
    <w:rsid w:val="00F91AA7"/>
    <w:rsid w:val="00F93D9C"/>
    <w:rsid w:val="00F93EA7"/>
    <w:rsid w:val="00F94538"/>
    <w:rsid w:val="00F94A2E"/>
    <w:rsid w:val="00F94B71"/>
    <w:rsid w:val="00F94D86"/>
    <w:rsid w:val="00F956C1"/>
    <w:rsid w:val="00F95918"/>
    <w:rsid w:val="00F95BB9"/>
    <w:rsid w:val="00F95D10"/>
    <w:rsid w:val="00F95FA5"/>
    <w:rsid w:val="00F964C2"/>
    <w:rsid w:val="00F96875"/>
    <w:rsid w:val="00F97826"/>
    <w:rsid w:val="00F9796B"/>
    <w:rsid w:val="00F97BC4"/>
    <w:rsid w:val="00FA03B4"/>
    <w:rsid w:val="00FA09DA"/>
    <w:rsid w:val="00FA289E"/>
    <w:rsid w:val="00FA2B60"/>
    <w:rsid w:val="00FA2D68"/>
    <w:rsid w:val="00FA3A1D"/>
    <w:rsid w:val="00FA3D26"/>
    <w:rsid w:val="00FA4919"/>
    <w:rsid w:val="00FA5268"/>
    <w:rsid w:val="00FA5C8C"/>
    <w:rsid w:val="00FA61D9"/>
    <w:rsid w:val="00FA6244"/>
    <w:rsid w:val="00FA73B6"/>
    <w:rsid w:val="00FB058F"/>
    <w:rsid w:val="00FB0BF5"/>
    <w:rsid w:val="00FB1121"/>
    <w:rsid w:val="00FB193D"/>
    <w:rsid w:val="00FB1B2F"/>
    <w:rsid w:val="00FB2F37"/>
    <w:rsid w:val="00FB335A"/>
    <w:rsid w:val="00FB3989"/>
    <w:rsid w:val="00FB411B"/>
    <w:rsid w:val="00FB453C"/>
    <w:rsid w:val="00FB4B23"/>
    <w:rsid w:val="00FB5116"/>
    <w:rsid w:val="00FB5685"/>
    <w:rsid w:val="00FB5B46"/>
    <w:rsid w:val="00FB6724"/>
    <w:rsid w:val="00FB6887"/>
    <w:rsid w:val="00FB6CD2"/>
    <w:rsid w:val="00FB798C"/>
    <w:rsid w:val="00FC0E09"/>
    <w:rsid w:val="00FC1BA3"/>
    <w:rsid w:val="00FC1D8F"/>
    <w:rsid w:val="00FC1FEC"/>
    <w:rsid w:val="00FC2240"/>
    <w:rsid w:val="00FC2B3F"/>
    <w:rsid w:val="00FC2E8D"/>
    <w:rsid w:val="00FC3F71"/>
    <w:rsid w:val="00FC3FA0"/>
    <w:rsid w:val="00FC3FCA"/>
    <w:rsid w:val="00FC4FFE"/>
    <w:rsid w:val="00FC51FC"/>
    <w:rsid w:val="00FC5285"/>
    <w:rsid w:val="00FC6CE4"/>
    <w:rsid w:val="00FC71BA"/>
    <w:rsid w:val="00FD0338"/>
    <w:rsid w:val="00FD0A9B"/>
    <w:rsid w:val="00FD0EC4"/>
    <w:rsid w:val="00FD10BB"/>
    <w:rsid w:val="00FD1A6B"/>
    <w:rsid w:val="00FD1CC9"/>
    <w:rsid w:val="00FD2029"/>
    <w:rsid w:val="00FD26EF"/>
    <w:rsid w:val="00FD2887"/>
    <w:rsid w:val="00FD289B"/>
    <w:rsid w:val="00FD2CCA"/>
    <w:rsid w:val="00FD362A"/>
    <w:rsid w:val="00FD3B03"/>
    <w:rsid w:val="00FD4052"/>
    <w:rsid w:val="00FD4AB9"/>
    <w:rsid w:val="00FD4D68"/>
    <w:rsid w:val="00FD59BC"/>
    <w:rsid w:val="00FD61D7"/>
    <w:rsid w:val="00FD643E"/>
    <w:rsid w:val="00FD6632"/>
    <w:rsid w:val="00FD6BBC"/>
    <w:rsid w:val="00FD6DEC"/>
    <w:rsid w:val="00FD7119"/>
    <w:rsid w:val="00FD7C6D"/>
    <w:rsid w:val="00FE064F"/>
    <w:rsid w:val="00FE0C98"/>
    <w:rsid w:val="00FE105A"/>
    <w:rsid w:val="00FE1452"/>
    <w:rsid w:val="00FE221C"/>
    <w:rsid w:val="00FE33AF"/>
    <w:rsid w:val="00FE3899"/>
    <w:rsid w:val="00FE3A53"/>
    <w:rsid w:val="00FE3EDD"/>
    <w:rsid w:val="00FE41C3"/>
    <w:rsid w:val="00FE44EC"/>
    <w:rsid w:val="00FE4523"/>
    <w:rsid w:val="00FE50A8"/>
    <w:rsid w:val="00FE52B1"/>
    <w:rsid w:val="00FE5C1B"/>
    <w:rsid w:val="00FE5C5F"/>
    <w:rsid w:val="00FE73AF"/>
    <w:rsid w:val="00FF002A"/>
    <w:rsid w:val="00FF07DD"/>
    <w:rsid w:val="00FF08CF"/>
    <w:rsid w:val="00FF12DC"/>
    <w:rsid w:val="00FF13B6"/>
    <w:rsid w:val="00FF1CC5"/>
    <w:rsid w:val="00FF2845"/>
    <w:rsid w:val="00FF2D2E"/>
    <w:rsid w:val="00FF3591"/>
    <w:rsid w:val="00FF4E52"/>
    <w:rsid w:val="00FF5452"/>
    <w:rsid w:val="00FF56CF"/>
    <w:rsid w:val="00FF5951"/>
    <w:rsid w:val="00FF627A"/>
    <w:rsid w:val="00FF6408"/>
    <w:rsid w:val="00FF67CC"/>
    <w:rsid w:val="00FF698F"/>
    <w:rsid w:val="00FF72BB"/>
    <w:rsid w:val="00FF7514"/>
    <w:rsid w:val="03E12E3D"/>
    <w:rsid w:val="0713BB79"/>
    <w:rsid w:val="0840D395"/>
    <w:rsid w:val="0B301868"/>
    <w:rsid w:val="0E8F8CA8"/>
    <w:rsid w:val="0EB6A698"/>
    <w:rsid w:val="0EF90AE1"/>
    <w:rsid w:val="1158027F"/>
    <w:rsid w:val="12662A01"/>
    <w:rsid w:val="15F556CB"/>
    <w:rsid w:val="17B462C3"/>
    <w:rsid w:val="1C18C61D"/>
    <w:rsid w:val="2072AC3A"/>
    <w:rsid w:val="25D91621"/>
    <w:rsid w:val="266AB86B"/>
    <w:rsid w:val="270CBE5F"/>
    <w:rsid w:val="27B891F2"/>
    <w:rsid w:val="286C0918"/>
    <w:rsid w:val="2923891A"/>
    <w:rsid w:val="2F1B5EE6"/>
    <w:rsid w:val="2FD832DF"/>
    <w:rsid w:val="30366A20"/>
    <w:rsid w:val="30D8FDA7"/>
    <w:rsid w:val="322B64A3"/>
    <w:rsid w:val="3577B363"/>
    <w:rsid w:val="3736CEB4"/>
    <w:rsid w:val="3917B030"/>
    <w:rsid w:val="3ADD5B6D"/>
    <w:rsid w:val="3E77E656"/>
    <w:rsid w:val="409F9B7F"/>
    <w:rsid w:val="414376E2"/>
    <w:rsid w:val="444F5830"/>
    <w:rsid w:val="44C5C412"/>
    <w:rsid w:val="44D9363E"/>
    <w:rsid w:val="4575FAF1"/>
    <w:rsid w:val="45B740C1"/>
    <w:rsid w:val="46937E71"/>
    <w:rsid w:val="4944E1AE"/>
    <w:rsid w:val="4AAEB698"/>
    <w:rsid w:val="4C6852A7"/>
    <w:rsid w:val="4D4286F7"/>
    <w:rsid w:val="4FA21158"/>
    <w:rsid w:val="50DF1295"/>
    <w:rsid w:val="535B2779"/>
    <w:rsid w:val="556EC22E"/>
    <w:rsid w:val="565FF670"/>
    <w:rsid w:val="5717C625"/>
    <w:rsid w:val="587C267F"/>
    <w:rsid w:val="59651CFA"/>
    <w:rsid w:val="5ED6B6D1"/>
    <w:rsid w:val="5FE715B9"/>
    <w:rsid w:val="6285A736"/>
    <w:rsid w:val="639577CA"/>
    <w:rsid w:val="63EBF872"/>
    <w:rsid w:val="6489919D"/>
    <w:rsid w:val="68089C11"/>
    <w:rsid w:val="6AFB6C8D"/>
    <w:rsid w:val="6DFC63F8"/>
    <w:rsid w:val="722BD2AD"/>
    <w:rsid w:val="72D7477F"/>
    <w:rsid w:val="77D2B057"/>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86DBE241-E40F-4453-89A6-ADBE087D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5"/>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34214">
      <w:bodyDiv w:val="1"/>
      <w:marLeft w:val="0"/>
      <w:marRight w:val="0"/>
      <w:marTop w:val="0"/>
      <w:marBottom w:val="0"/>
      <w:divBdr>
        <w:top w:val="none" w:sz="0" w:space="0" w:color="auto"/>
        <w:left w:val="none" w:sz="0" w:space="0" w:color="auto"/>
        <w:bottom w:val="none" w:sz="0" w:space="0" w:color="auto"/>
        <w:right w:val="none" w:sz="0" w:space="0" w:color="auto"/>
      </w:divBdr>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81477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479096">
      <w:bodyDiv w:val="1"/>
      <w:marLeft w:val="0"/>
      <w:marRight w:val="0"/>
      <w:marTop w:val="0"/>
      <w:marBottom w:val="0"/>
      <w:divBdr>
        <w:top w:val="none" w:sz="0" w:space="0" w:color="auto"/>
        <w:left w:val="none" w:sz="0" w:space="0" w:color="auto"/>
        <w:bottom w:val="none" w:sz="0" w:space="0" w:color="auto"/>
        <w:right w:val="none" w:sz="0" w:space="0" w:color="auto"/>
      </w:divBdr>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392731436">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929115">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4055922">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vpt.lrv.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ebvpd.eviesiejipirkimai.lt/espd-web/"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eli/reg/2022/576/oj/l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7A256E" w:rsidP="007A256E">
          <w:pPr>
            <w:pStyle w:val="29E34BE135344FAE9B9A41EA46419D641"/>
          </w:pPr>
          <w:r w:rsidRPr="00DB3161">
            <w:rPr>
              <w:rFonts w:ascii="Arial" w:hAnsi="Arial" w:cs="Arial"/>
              <w:color w:val="FF0000"/>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7A256E" w:rsidP="007A256E">
          <w:pPr>
            <w:pStyle w:val="6C6CD91A38124D858F5B969721AE19D11"/>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7A256E" w:rsidP="007A256E">
          <w:pPr>
            <w:pStyle w:val="E440AACBD18E4DACA955A14CFD79FE0F1"/>
          </w:pPr>
          <w:r w:rsidRPr="00EE292D">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505CC"/>
    <w:rsid w:val="000611C2"/>
    <w:rsid w:val="00061DF2"/>
    <w:rsid w:val="000C3768"/>
    <w:rsid w:val="000F196A"/>
    <w:rsid w:val="000F55AE"/>
    <w:rsid w:val="00112D73"/>
    <w:rsid w:val="00113E06"/>
    <w:rsid w:val="001200BB"/>
    <w:rsid w:val="00150C11"/>
    <w:rsid w:val="00165B39"/>
    <w:rsid w:val="001765E3"/>
    <w:rsid w:val="001776AD"/>
    <w:rsid w:val="001956D2"/>
    <w:rsid w:val="0019620B"/>
    <w:rsid w:val="001A49A8"/>
    <w:rsid w:val="001C3B90"/>
    <w:rsid w:val="001E5D94"/>
    <w:rsid w:val="001F3BEA"/>
    <w:rsid w:val="001F445C"/>
    <w:rsid w:val="001F4C8D"/>
    <w:rsid w:val="001F7D1B"/>
    <w:rsid w:val="0020238B"/>
    <w:rsid w:val="0022430F"/>
    <w:rsid w:val="00264ED4"/>
    <w:rsid w:val="00276B25"/>
    <w:rsid w:val="00284B51"/>
    <w:rsid w:val="002B1567"/>
    <w:rsid w:val="002C1ABD"/>
    <w:rsid w:val="002D4CF9"/>
    <w:rsid w:val="002E6588"/>
    <w:rsid w:val="002F2771"/>
    <w:rsid w:val="003014B0"/>
    <w:rsid w:val="0030459F"/>
    <w:rsid w:val="00326ECA"/>
    <w:rsid w:val="003277E6"/>
    <w:rsid w:val="00341AF1"/>
    <w:rsid w:val="003542BF"/>
    <w:rsid w:val="0035637E"/>
    <w:rsid w:val="00377A17"/>
    <w:rsid w:val="003A1E86"/>
    <w:rsid w:val="003D5810"/>
    <w:rsid w:val="003D6E7B"/>
    <w:rsid w:val="0041718F"/>
    <w:rsid w:val="00462204"/>
    <w:rsid w:val="004B0D28"/>
    <w:rsid w:val="004B106B"/>
    <w:rsid w:val="004D6140"/>
    <w:rsid w:val="00573158"/>
    <w:rsid w:val="00581000"/>
    <w:rsid w:val="00587694"/>
    <w:rsid w:val="00602C5F"/>
    <w:rsid w:val="00603C14"/>
    <w:rsid w:val="00604DDB"/>
    <w:rsid w:val="0061789D"/>
    <w:rsid w:val="006458C4"/>
    <w:rsid w:val="00646004"/>
    <w:rsid w:val="006C20BC"/>
    <w:rsid w:val="006C4808"/>
    <w:rsid w:val="007201D0"/>
    <w:rsid w:val="00750456"/>
    <w:rsid w:val="00752456"/>
    <w:rsid w:val="00783D66"/>
    <w:rsid w:val="007A256E"/>
    <w:rsid w:val="007E21FC"/>
    <w:rsid w:val="007E393C"/>
    <w:rsid w:val="00803301"/>
    <w:rsid w:val="008244DB"/>
    <w:rsid w:val="00834B9C"/>
    <w:rsid w:val="00841546"/>
    <w:rsid w:val="008436D7"/>
    <w:rsid w:val="00871EAF"/>
    <w:rsid w:val="008918B1"/>
    <w:rsid w:val="008A46FF"/>
    <w:rsid w:val="008B2E30"/>
    <w:rsid w:val="008D246F"/>
    <w:rsid w:val="009037D8"/>
    <w:rsid w:val="00917F95"/>
    <w:rsid w:val="00935F4E"/>
    <w:rsid w:val="00944D11"/>
    <w:rsid w:val="009739D7"/>
    <w:rsid w:val="00976A99"/>
    <w:rsid w:val="00983E40"/>
    <w:rsid w:val="009A12A4"/>
    <w:rsid w:val="009D77EA"/>
    <w:rsid w:val="009F359F"/>
    <w:rsid w:val="00A24E75"/>
    <w:rsid w:val="00A43203"/>
    <w:rsid w:val="00A454C2"/>
    <w:rsid w:val="00A630F8"/>
    <w:rsid w:val="00A6650F"/>
    <w:rsid w:val="00A70F14"/>
    <w:rsid w:val="00A770A8"/>
    <w:rsid w:val="00A773C4"/>
    <w:rsid w:val="00AA1A05"/>
    <w:rsid w:val="00AA5ED8"/>
    <w:rsid w:val="00AC6C51"/>
    <w:rsid w:val="00AD3966"/>
    <w:rsid w:val="00AF3E67"/>
    <w:rsid w:val="00B42476"/>
    <w:rsid w:val="00B65BE3"/>
    <w:rsid w:val="00B838D4"/>
    <w:rsid w:val="00B96A25"/>
    <w:rsid w:val="00BA7CEA"/>
    <w:rsid w:val="00BC2E0D"/>
    <w:rsid w:val="00BD4A9B"/>
    <w:rsid w:val="00BF4F99"/>
    <w:rsid w:val="00C004AD"/>
    <w:rsid w:val="00C24299"/>
    <w:rsid w:val="00C24C18"/>
    <w:rsid w:val="00C3003D"/>
    <w:rsid w:val="00C30934"/>
    <w:rsid w:val="00C31913"/>
    <w:rsid w:val="00C31B18"/>
    <w:rsid w:val="00C72B9D"/>
    <w:rsid w:val="00C81364"/>
    <w:rsid w:val="00C9526D"/>
    <w:rsid w:val="00CE5E6B"/>
    <w:rsid w:val="00D061A8"/>
    <w:rsid w:val="00DA130F"/>
    <w:rsid w:val="00DA4554"/>
    <w:rsid w:val="00DA60C7"/>
    <w:rsid w:val="00DC03B0"/>
    <w:rsid w:val="00DC3903"/>
    <w:rsid w:val="00DD2F79"/>
    <w:rsid w:val="00E2490C"/>
    <w:rsid w:val="00E61951"/>
    <w:rsid w:val="00E737EA"/>
    <w:rsid w:val="00E8594F"/>
    <w:rsid w:val="00E92357"/>
    <w:rsid w:val="00EA3A93"/>
    <w:rsid w:val="00EB42BC"/>
    <w:rsid w:val="00EB6200"/>
    <w:rsid w:val="00ED40FA"/>
    <w:rsid w:val="00EF3A7E"/>
    <w:rsid w:val="00EF4053"/>
    <w:rsid w:val="00F0652E"/>
    <w:rsid w:val="00F30AC3"/>
    <w:rsid w:val="00F40F7F"/>
    <w:rsid w:val="00F42DE2"/>
    <w:rsid w:val="00F47E30"/>
    <w:rsid w:val="00F51CB9"/>
    <w:rsid w:val="00F84104"/>
    <w:rsid w:val="00FC3131"/>
    <w:rsid w:val="00FF6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1CB9"/>
  </w:style>
  <w:style w:type="paragraph" w:customStyle="1" w:styleId="29E34BE135344FAE9B9A41EA46419D641">
    <w:name w:val="29E34BE135344FAE9B9A41EA46419D641"/>
    <w:rsid w:val="007A256E"/>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1">
    <w:name w:val="6C6CD91A38124D858F5B969721AE19D11"/>
    <w:rsid w:val="007A256E"/>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1">
    <w:name w:val="E440AACBD18E4DACA955A14CFD79FE0F1"/>
    <w:rsid w:val="007A256E"/>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
        <AccountId xsi:nil="true"/>
        <AccountType/>
      </UserInfo>
    </SharedWithUsers>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0.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1.xml><?xml version="1.0" encoding="utf-8"?>
<ds:datastoreItem xmlns:ds="http://schemas.openxmlformats.org/officeDocument/2006/customXml" ds:itemID="{FB58E034-8407-4430-A313-493A538AB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4.xml><?xml version="1.0" encoding="utf-8"?>
<ds:datastoreItem xmlns:ds="http://schemas.openxmlformats.org/officeDocument/2006/customXml" ds:itemID="{A1CBE37F-6993-440F-8662-B2A7CC4A826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9.xml><?xml version="1.0" encoding="utf-8"?>
<ds:datastoreItem xmlns:ds="http://schemas.openxmlformats.org/officeDocument/2006/customXml" ds:itemID="{2C3EBA07-376A-4EAC-8797-5559CBA66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12</Pages>
  <Words>25542</Words>
  <Characters>14560</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Dmukauskaitė</dc:creator>
  <cp:keywords/>
  <cp:lastModifiedBy>Virginija Vaitulevičienė</cp:lastModifiedBy>
  <cp:revision>189</cp:revision>
  <cp:lastPrinted>2025-12-15T17:09:00Z</cp:lastPrinted>
  <dcterms:created xsi:type="dcterms:W3CDTF">2025-12-09T07:58:00Z</dcterms:created>
  <dcterms:modified xsi:type="dcterms:W3CDTF">2026-06-22T11:26:00Z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abf1b1fe-ab8c-4220-8ef3-fd7d691300a0</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xd_ProgID">
    <vt:lpwstr/>
  </property>
  <property fmtid="{D5CDD505-2E9C-101B-9397-08002B2CF9AE}" pid="14" name="ContentTypeId">
    <vt:lpwstr>0x010100CC07F5BCD6EFBF49927B5F3CA650D122</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811b9e56-cbf8-40b9-841d-12bdab81373f</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58261782-cc55-41dd-9b3d-1eac0371811d</vt:lpwstr>
  </property>
  <property fmtid="{D5CDD505-2E9C-101B-9397-08002B2CF9AE}" pid="25" name="MSIP_Label_cfcb905c-755b-4fd4-bd20-0d682d4f1d27_SiteId">
    <vt:lpwstr>d91d5b65-9d38-4908-9bd1-ebc28a01cade</vt:lpwstr>
  </property>
  <property fmtid="{D5CDD505-2E9C-101B-9397-08002B2CF9AE}" pid="26" name="docLang">
    <vt:lpwstr>lt</vt:lpwstr>
  </property>
</Properties>
</file>